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51"/>
        <w:gridCol w:w="807"/>
        <w:gridCol w:w="1520"/>
        <w:gridCol w:w="1000"/>
        <w:gridCol w:w="1113"/>
        <w:gridCol w:w="1113"/>
        <w:gridCol w:w="785"/>
        <w:gridCol w:w="783"/>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C61F4">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46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859"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40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3"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9C61F4">
        <w:trPr>
          <w:trHeight w:val="300"/>
        </w:trPr>
        <w:tc>
          <w:tcPr>
            <w:tcW w:w="1097" w:type="pct"/>
            <w:tcBorders>
              <w:top w:val="nil"/>
              <w:left w:val="single" w:sz="4" w:space="0" w:color="auto"/>
              <w:bottom w:val="single" w:sz="4" w:space="0" w:color="auto"/>
              <w:right w:val="single" w:sz="4" w:space="0" w:color="auto"/>
            </w:tcBorders>
            <w:vAlign w:val="bottom"/>
          </w:tcPr>
          <w:p w14:paraId="03202DA6" w14:textId="010A6459" w:rsidR="00615A81" w:rsidRPr="0002302B" w:rsidRDefault="00B30B17" w:rsidP="001866A0">
            <w:pPr>
              <w:rPr>
                <w:color w:val="000000"/>
                <w:sz w:val="18"/>
                <w:szCs w:val="18"/>
                <w:lang w:val="tr-TR"/>
              </w:rPr>
            </w:pPr>
            <w:r w:rsidRPr="0002302B">
              <w:rPr>
                <w:sz w:val="18"/>
                <w:szCs w:val="18"/>
              </w:rPr>
              <w:t>History of Political Thought II</w:t>
            </w:r>
          </w:p>
        </w:tc>
        <w:tc>
          <w:tcPr>
            <w:tcW w:w="466" w:type="pct"/>
            <w:tcBorders>
              <w:top w:val="nil"/>
              <w:left w:val="nil"/>
              <w:bottom w:val="single" w:sz="4" w:space="0" w:color="auto"/>
              <w:right w:val="single" w:sz="4" w:space="0" w:color="auto"/>
            </w:tcBorders>
            <w:vAlign w:val="bottom"/>
          </w:tcPr>
          <w:p w14:paraId="0483D841" w14:textId="16D8B589" w:rsidR="00615A81" w:rsidRPr="0002302B" w:rsidRDefault="00B7748E" w:rsidP="001866A0">
            <w:pPr>
              <w:jc w:val="center"/>
              <w:rPr>
                <w:color w:val="000000"/>
                <w:sz w:val="18"/>
                <w:szCs w:val="18"/>
                <w:lang w:val="tr-TR"/>
              </w:rPr>
            </w:pPr>
            <w:r w:rsidRPr="0002302B">
              <w:rPr>
                <w:color w:val="000000"/>
                <w:sz w:val="18"/>
                <w:szCs w:val="18"/>
                <w:lang w:val="tr-TR"/>
              </w:rPr>
              <w:t>PPA 5</w:t>
            </w:r>
            <w:r w:rsidR="00B30B17" w:rsidRPr="0002302B">
              <w:rPr>
                <w:color w:val="000000"/>
                <w:sz w:val="18"/>
                <w:szCs w:val="18"/>
                <w:lang w:val="tr-TR"/>
              </w:rPr>
              <w:t>22</w:t>
            </w:r>
          </w:p>
        </w:tc>
        <w:tc>
          <w:tcPr>
            <w:tcW w:w="859" w:type="pct"/>
            <w:tcBorders>
              <w:top w:val="nil"/>
              <w:left w:val="nil"/>
              <w:bottom w:val="single" w:sz="4" w:space="0" w:color="auto"/>
              <w:right w:val="single" w:sz="4" w:space="0" w:color="auto"/>
            </w:tcBorders>
            <w:vAlign w:val="bottom"/>
          </w:tcPr>
          <w:p w14:paraId="510BE9C4" w14:textId="49895402" w:rsidR="00615A81" w:rsidRPr="0002302B" w:rsidRDefault="009C61F4" w:rsidP="001866A0">
            <w:pPr>
              <w:jc w:val="center"/>
              <w:rPr>
                <w:color w:val="000000"/>
                <w:sz w:val="18"/>
                <w:szCs w:val="18"/>
                <w:lang w:val="tr-TR"/>
              </w:rPr>
            </w:pPr>
            <w:r w:rsidRPr="0002302B">
              <w:rPr>
                <w:color w:val="000000"/>
                <w:sz w:val="18"/>
                <w:szCs w:val="18"/>
              </w:rPr>
              <w:t>Spring</w:t>
            </w:r>
            <w:r w:rsidR="000C35EF" w:rsidRPr="0002302B">
              <w:rPr>
                <w:color w:val="000000"/>
                <w:sz w:val="18"/>
                <w:szCs w:val="18"/>
              </w:rPr>
              <w:t xml:space="preserve"> </w:t>
            </w:r>
          </w:p>
        </w:tc>
        <w:tc>
          <w:tcPr>
            <w:tcW w:w="401" w:type="pct"/>
            <w:tcBorders>
              <w:top w:val="nil"/>
              <w:left w:val="nil"/>
              <w:bottom w:val="single" w:sz="4" w:space="0" w:color="auto"/>
              <w:right w:val="single" w:sz="4" w:space="0" w:color="auto"/>
            </w:tcBorders>
            <w:vAlign w:val="bottom"/>
          </w:tcPr>
          <w:p w14:paraId="5113DEDB" w14:textId="62AE39B8" w:rsidR="00615A81" w:rsidRPr="0002302B" w:rsidRDefault="00D279A8" w:rsidP="001866A0">
            <w:pPr>
              <w:jc w:val="center"/>
              <w:rPr>
                <w:color w:val="000000"/>
                <w:sz w:val="18"/>
                <w:szCs w:val="18"/>
                <w:lang w:val="tr-TR"/>
              </w:rPr>
            </w:pPr>
            <w:r w:rsidRPr="0002302B">
              <w:rPr>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0E944E6" w:rsidR="00615A81" w:rsidRPr="0002302B" w:rsidRDefault="00D279A8" w:rsidP="001866A0">
            <w:pPr>
              <w:jc w:val="center"/>
              <w:rPr>
                <w:color w:val="000000"/>
                <w:sz w:val="18"/>
                <w:szCs w:val="18"/>
                <w:lang w:val="tr-TR"/>
              </w:rPr>
            </w:pPr>
            <w:r w:rsidRPr="0002302B">
              <w:rPr>
                <w:color w:val="000000"/>
                <w:sz w:val="18"/>
                <w:szCs w:val="18"/>
                <w:lang w:val="tr-TR"/>
              </w:rPr>
              <w:t>-</w:t>
            </w:r>
          </w:p>
        </w:tc>
        <w:tc>
          <w:tcPr>
            <w:tcW w:w="635" w:type="pct"/>
            <w:tcBorders>
              <w:top w:val="nil"/>
              <w:left w:val="nil"/>
              <w:bottom w:val="single" w:sz="4" w:space="0" w:color="auto"/>
              <w:right w:val="single" w:sz="4" w:space="0" w:color="auto"/>
            </w:tcBorders>
            <w:vAlign w:val="bottom"/>
          </w:tcPr>
          <w:p w14:paraId="39CDAE1F" w14:textId="20050B77" w:rsidR="00615A81" w:rsidRPr="0002302B" w:rsidRDefault="00D279A8" w:rsidP="001866A0">
            <w:pPr>
              <w:jc w:val="center"/>
              <w:rPr>
                <w:color w:val="000000"/>
                <w:sz w:val="18"/>
                <w:szCs w:val="18"/>
                <w:lang w:val="tr-TR"/>
              </w:rPr>
            </w:pPr>
            <w:r w:rsidRPr="0002302B">
              <w:rPr>
                <w:color w:val="000000"/>
                <w:sz w:val="18"/>
                <w:szCs w:val="18"/>
                <w:lang w:val="tr-TR"/>
              </w:rPr>
              <w:t>-</w:t>
            </w:r>
          </w:p>
        </w:tc>
        <w:tc>
          <w:tcPr>
            <w:tcW w:w="454" w:type="pct"/>
            <w:tcBorders>
              <w:top w:val="nil"/>
              <w:left w:val="nil"/>
              <w:bottom w:val="single" w:sz="4" w:space="0" w:color="auto"/>
              <w:right w:val="single" w:sz="4" w:space="0" w:color="auto"/>
            </w:tcBorders>
            <w:vAlign w:val="bottom"/>
          </w:tcPr>
          <w:p w14:paraId="229DAA51" w14:textId="7C959AE2" w:rsidR="00615A81" w:rsidRPr="0002302B" w:rsidRDefault="00D279A8" w:rsidP="001866A0">
            <w:pPr>
              <w:jc w:val="center"/>
              <w:rPr>
                <w:color w:val="000000"/>
                <w:sz w:val="18"/>
                <w:szCs w:val="18"/>
                <w:lang w:val="tr-TR"/>
              </w:rPr>
            </w:pPr>
            <w:r w:rsidRPr="0002302B">
              <w:rPr>
                <w:color w:val="000000"/>
                <w:sz w:val="18"/>
                <w:szCs w:val="18"/>
                <w:lang w:val="tr-TR"/>
              </w:rPr>
              <w:t>3</w:t>
            </w:r>
          </w:p>
        </w:tc>
        <w:tc>
          <w:tcPr>
            <w:tcW w:w="453" w:type="pct"/>
            <w:tcBorders>
              <w:top w:val="nil"/>
              <w:left w:val="nil"/>
              <w:bottom w:val="single" w:sz="4" w:space="0" w:color="auto"/>
              <w:right w:val="single" w:sz="4" w:space="0" w:color="auto"/>
            </w:tcBorders>
            <w:vAlign w:val="bottom"/>
          </w:tcPr>
          <w:p w14:paraId="159BA1BF" w14:textId="22550C07" w:rsidR="00615A81" w:rsidRPr="0002302B" w:rsidRDefault="00D279A8" w:rsidP="001866A0">
            <w:pPr>
              <w:jc w:val="center"/>
              <w:rPr>
                <w:color w:val="000000"/>
                <w:sz w:val="18"/>
                <w:szCs w:val="18"/>
                <w:lang w:val="tr-TR"/>
              </w:rPr>
            </w:pPr>
            <w:r w:rsidRPr="0002302B">
              <w:rPr>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E9221CF" w:rsidR="00615A81" w:rsidRPr="00EC3060" w:rsidRDefault="00D279A8" w:rsidP="001866A0">
            <w:pPr>
              <w:rPr>
                <w:color w:val="000000"/>
                <w:sz w:val="18"/>
                <w:szCs w:val="18"/>
                <w:lang w:val="tr-TR"/>
              </w:rPr>
            </w:pPr>
            <w:r w:rsidRPr="00E85D9C">
              <w:rPr>
                <w:sz w:val="18"/>
                <w:szCs w:val="18"/>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628AD257" w:rsidR="00615A81" w:rsidRPr="00EC3060" w:rsidRDefault="00C84B5B" w:rsidP="001866A0">
            <w:pPr>
              <w:rPr>
                <w:color w:val="000000"/>
                <w:sz w:val="18"/>
                <w:szCs w:val="18"/>
                <w:lang w:val="tr-TR"/>
              </w:rPr>
            </w:pPr>
            <w:r>
              <w:rPr>
                <w:color w:val="000000"/>
                <w:sz w:val="18"/>
                <w:szCs w:val="18"/>
              </w:rPr>
              <w:t xml:space="preserve">Master of </w:t>
            </w:r>
            <w:r w:rsidR="00512F30">
              <w:rPr>
                <w:color w:val="000000"/>
                <w:sz w:val="18"/>
                <w:szCs w:val="18"/>
              </w:rPr>
              <w:t>Science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3215371F" w:rsidR="00615A81" w:rsidRPr="00EC3060" w:rsidRDefault="00D279A8" w:rsidP="001866A0">
            <w:pPr>
              <w:rPr>
                <w:color w:val="000000"/>
                <w:sz w:val="18"/>
                <w:szCs w:val="18"/>
                <w:lang w:val="tr-TR"/>
              </w:rPr>
            </w:pPr>
            <w:r w:rsidRPr="00E85D9C">
              <w:rPr>
                <w:sz w:val="18"/>
                <w:szCs w:val="18"/>
              </w:rPr>
              <w:t>Political Science</w:t>
            </w:r>
            <w:r>
              <w:rPr>
                <w:sz w:val="18"/>
                <w:szCs w:val="18"/>
              </w:rPr>
              <w:t xml:space="preserve"> an</w:t>
            </w:r>
            <w:r w:rsidR="00042E3A">
              <w:rPr>
                <w:sz w:val="18"/>
                <w:szCs w:val="18"/>
              </w:rPr>
              <w:t>d</w:t>
            </w:r>
            <w:r>
              <w:rPr>
                <w:sz w:val="18"/>
                <w:szCs w:val="18"/>
              </w:rPr>
              <w:t xml:space="preserve"> Public Administration</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310E8F7E" w:rsidR="00615A81" w:rsidRPr="00EC3060" w:rsidRDefault="00D279A8" w:rsidP="001866A0">
            <w:pPr>
              <w:rPr>
                <w:color w:val="000000"/>
                <w:sz w:val="18"/>
                <w:szCs w:val="18"/>
                <w:lang w:val="tr-TR"/>
              </w:rPr>
            </w:pPr>
            <w:r w:rsidRPr="00E85D9C">
              <w:rPr>
                <w:sz w:val="18"/>
                <w:szCs w:val="18"/>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94854F0" w:rsidR="00615A81" w:rsidRPr="00EC3060" w:rsidRDefault="00D279A8" w:rsidP="001866A0">
            <w:pPr>
              <w:rPr>
                <w:color w:val="000000"/>
                <w:sz w:val="18"/>
                <w:szCs w:val="18"/>
                <w:lang w:val="tr-TR"/>
              </w:rPr>
            </w:pPr>
            <w:r w:rsidRPr="00E85D9C">
              <w:rPr>
                <w:sz w:val="18"/>
                <w:szCs w:val="18"/>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036F78BE" w:rsidR="00615A81" w:rsidRPr="00B952AB" w:rsidRDefault="00B952AB" w:rsidP="00B952AB">
            <w:pPr>
              <w:rPr>
                <w:color w:val="000000"/>
                <w:sz w:val="18"/>
                <w:szCs w:val="18"/>
                <w:lang w:val="tr-TR"/>
              </w:rPr>
            </w:pPr>
            <w:r w:rsidRPr="00B952AB">
              <w:rPr>
                <w:sz w:val="18"/>
                <w:szCs w:val="18"/>
              </w:rPr>
              <w:t>To explore modern and contemporary political thought from the Enlightenment to the 21st century, with an emphasis on major thinkers, concepts, and debates on democracy, freedom, equality, power, and justice.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6F02BF0" w:rsidR="00615A81" w:rsidRPr="00B952AB" w:rsidRDefault="00B952AB" w:rsidP="00B952AB">
            <w:pPr>
              <w:rPr>
                <w:color w:val="000000"/>
                <w:sz w:val="18"/>
                <w:szCs w:val="18"/>
                <w:lang w:val="tr-TR"/>
              </w:rPr>
            </w:pPr>
            <w:r w:rsidRPr="00B952AB">
              <w:rPr>
                <w:sz w:val="18"/>
                <w:szCs w:val="18"/>
              </w:rPr>
              <w:t xml:space="preserve">The Enlightenment (Rousseau, Montesquieu, Kant); Utilitarianism (Bentham, Mill); Hegel and the philosophy of history; Marx and Engels – critique of capitalism; Nietzsche – power and morality; Weber – authority and bureaucracy; 20th century liberalism and pluralism; Critical Theory (Adorno, Habermas); Post-structuralism and Foucault; Feminist political thought; </w:t>
            </w:r>
            <w:proofErr w:type="gramStart"/>
            <w:r w:rsidRPr="00B952AB">
              <w:rPr>
                <w:sz w:val="18"/>
                <w:szCs w:val="18"/>
              </w:rPr>
              <w:t>Post-colonial</w:t>
            </w:r>
            <w:proofErr w:type="gramEnd"/>
            <w:r w:rsidRPr="00B952AB">
              <w:rPr>
                <w:sz w:val="18"/>
                <w:szCs w:val="18"/>
              </w:rPr>
              <w:t xml:space="preserve"> perspectives.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0E4CABD6" w:rsidR="00615A81" w:rsidRPr="00EC3060" w:rsidRDefault="00615A81" w:rsidP="001866A0">
            <w:pPr>
              <w:rPr>
                <w:color w:val="000000"/>
                <w:sz w:val="18"/>
                <w:szCs w:val="18"/>
                <w:lang w:val="tr-TR"/>
              </w:rPr>
            </w:pPr>
            <w:proofErr w:type="spellStart"/>
            <w:r>
              <w:rPr>
                <w:color w:val="000000"/>
                <w:sz w:val="18"/>
                <w:szCs w:val="18"/>
                <w:lang w:val="tr-TR"/>
              </w:rPr>
              <w:t>Pre</w:t>
            </w:r>
            <w:r w:rsidR="00042E3A">
              <w:rPr>
                <w:color w:val="000000"/>
                <w:sz w:val="18"/>
                <w:szCs w:val="18"/>
                <w:lang w:val="tr-TR"/>
              </w:rPr>
              <w:t>re</w:t>
            </w:r>
            <w:r>
              <w:rPr>
                <w:color w:val="000000"/>
                <w:sz w:val="18"/>
                <w:szCs w:val="18"/>
                <w:lang w:val="tr-TR"/>
              </w:rPr>
              <w:t>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2D75AC6" w14:textId="3783FC22" w:rsidR="00D279A8" w:rsidRPr="00E85D9C" w:rsidRDefault="0002302B" w:rsidP="00D279A8">
            <w:pPr>
              <w:rPr>
                <w:sz w:val="18"/>
                <w:szCs w:val="18"/>
              </w:rPr>
            </w:pPr>
            <w:r>
              <w:rPr>
                <w:sz w:val="18"/>
                <w:szCs w:val="18"/>
              </w:rPr>
              <w:t>-</w:t>
            </w:r>
          </w:p>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BB09DF">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6BC5AECF" w14:textId="383D965A" w:rsidR="0002302B" w:rsidRPr="0002302B" w:rsidRDefault="0002302B" w:rsidP="0002302B">
            <w:pPr>
              <w:rPr>
                <w:sz w:val="18"/>
                <w:szCs w:val="18"/>
              </w:rPr>
            </w:pPr>
            <w:r w:rsidRPr="0002302B">
              <w:rPr>
                <w:sz w:val="18"/>
                <w:szCs w:val="18"/>
              </w:rPr>
              <w:t>1</w:t>
            </w:r>
            <w:r w:rsidR="00C66BBB">
              <w:rPr>
                <w:sz w:val="18"/>
                <w:szCs w:val="18"/>
              </w:rPr>
              <w:t>.</w:t>
            </w:r>
            <w:r w:rsidRPr="0002302B">
              <w:rPr>
                <w:sz w:val="18"/>
                <w:szCs w:val="18"/>
              </w:rPr>
              <w:t xml:space="preserve"> Explain and critically evaluate the development of modern and contemporary political thought from utilitarianism to post-colonialism, with a focus on key concepts such as justice, power, authority, and democracy.</w:t>
            </w:r>
          </w:p>
          <w:p w14:paraId="19D02DE6" w14:textId="7A63D331" w:rsidR="0002302B" w:rsidRPr="0002302B" w:rsidRDefault="0002302B" w:rsidP="0002302B">
            <w:pPr>
              <w:rPr>
                <w:sz w:val="18"/>
                <w:szCs w:val="18"/>
              </w:rPr>
            </w:pPr>
            <w:r w:rsidRPr="0002302B">
              <w:rPr>
                <w:sz w:val="18"/>
                <w:szCs w:val="18"/>
              </w:rPr>
              <w:t>2</w:t>
            </w:r>
            <w:r w:rsidR="00C66BBB">
              <w:rPr>
                <w:sz w:val="18"/>
                <w:szCs w:val="18"/>
              </w:rPr>
              <w:t>.</w:t>
            </w:r>
            <w:r w:rsidRPr="0002302B">
              <w:rPr>
                <w:sz w:val="18"/>
                <w:szCs w:val="18"/>
              </w:rPr>
              <w:t xml:space="preserve"> Analyze the contributions of major thinkers</w:t>
            </w:r>
            <w:r w:rsidR="00BB09DF">
              <w:rPr>
                <w:sz w:val="18"/>
                <w:szCs w:val="18"/>
              </w:rPr>
              <w:t>,</w:t>
            </w:r>
            <w:r w:rsidRPr="0002302B">
              <w:rPr>
                <w:sz w:val="18"/>
                <w:szCs w:val="18"/>
              </w:rPr>
              <w:t xml:space="preserve"> including Bentham, Mill, Hegel, Marx, Nietzsche, Weber, Habermas, and Foucault, as well as feminist and post-colonial perspectives.</w:t>
            </w:r>
          </w:p>
          <w:p w14:paraId="627D8F6B" w14:textId="7CC58779" w:rsidR="0002302B" w:rsidRPr="0002302B" w:rsidRDefault="0002302B" w:rsidP="0002302B">
            <w:pPr>
              <w:rPr>
                <w:sz w:val="18"/>
                <w:szCs w:val="18"/>
              </w:rPr>
            </w:pPr>
            <w:r w:rsidRPr="0002302B">
              <w:rPr>
                <w:sz w:val="18"/>
                <w:szCs w:val="18"/>
              </w:rPr>
              <w:t>3</w:t>
            </w:r>
            <w:r w:rsidR="00C66BBB">
              <w:rPr>
                <w:sz w:val="18"/>
                <w:szCs w:val="18"/>
              </w:rPr>
              <w:t>.</w:t>
            </w:r>
            <w:r w:rsidRPr="0002302B">
              <w:rPr>
                <w:sz w:val="18"/>
                <w:szCs w:val="18"/>
              </w:rPr>
              <w:t xml:space="preserve"> Compare and assess different schools of modern political thought—liberalism, Marxism, critical theory, feminism, and post-colonialism—in relation to globalization, democracy, and justice.</w:t>
            </w:r>
          </w:p>
          <w:p w14:paraId="70DD3619" w14:textId="15D1F671" w:rsidR="00615A81" w:rsidRPr="0002302B" w:rsidRDefault="0002302B" w:rsidP="0002302B">
            <w:pPr>
              <w:rPr>
                <w:color w:val="000000"/>
                <w:sz w:val="18"/>
                <w:szCs w:val="18"/>
                <w:lang w:val="tr-TR"/>
              </w:rPr>
            </w:pPr>
            <w:r w:rsidRPr="0002302B">
              <w:rPr>
                <w:sz w:val="18"/>
                <w:szCs w:val="18"/>
              </w:rPr>
              <w:t>4</w:t>
            </w:r>
            <w:r w:rsidR="00C66BBB">
              <w:rPr>
                <w:sz w:val="18"/>
                <w:szCs w:val="18"/>
              </w:rPr>
              <w:t>.</w:t>
            </w:r>
            <w:r w:rsidRPr="0002302B">
              <w:rPr>
                <w:sz w:val="18"/>
                <w:szCs w:val="18"/>
              </w:rPr>
              <w:t xml:space="preserve"> Conduct independent research and present findings on modern and contemporary debates in political thought, applying ethical and scholarly standards.</w:t>
            </w:r>
          </w:p>
        </w:tc>
      </w:tr>
      <w:tr w:rsidR="00615A81" w:rsidRPr="00EC3060" w14:paraId="11BB396A" w14:textId="77777777" w:rsidTr="00BB09DF">
        <w:trPr>
          <w:trHeight w:val="885"/>
        </w:trPr>
        <w:tc>
          <w:tcPr>
            <w:tcW w:w="1097" w:type="pct"/>
            <w:tcBorders>
              <w:top w:val="single" w:sz="4" w:space="0" w:color="auto"/>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6C378906" w14:textId="77777777" w:rsidR="00D279A8" w:rsidRPr="00E85D9C" w:rsidRDefault="00D279A8" w:rsidP="00D279A8">
            <w:pPr>
              <w:rPr>
                <w:sz w:val="18"/>
                <w:szCs w:val="18"/>
              </w:rPr>
            </w:pPr>
            <w:r w:rsidRPr="00E85D9C">
              <w:rPr>
                <w:sz w:val="18"/>
                <w:szCs w:val="18"/>
              </w:rPr>
              <w:t>- Lecture</w:t>
            </w:r>
          </w:p>
          <w:p w14:paraId="2990AA56" w14:textId="1C565980" w:rsidR="00D279A8" w:rsidRPr="00E85D9C" w:rsidRDefault="00D279A8" w:rsidP="00D279A8">
            <w:pPr>
              <w:rPr>
                <w:sz w:val="18"/>
                <w:szCs w:val="18"/>
              </w:rPr>
            </w:pPr>
            <w:r w:rsidRPr="00E85D9C">
              <w:rPr>
                <w:sz w:val="18"/>
                <w:szCs w:val="18"/>
              </w:rPr>
              <w:t>- Discussion</w:t>
            </w:r>
          </w:p>
          <w:p w14:paraId="7285CA9F" w14:textId="1A0083C7" w:rsidR="00615A81" w:rsidRPr="00EC3060" w:rsidRDefault="00D279A8" w:rsidP="0002302B">
            <w:pPr>
              <w:rPr>
                <w:color w:val="000000"/>
                <w:sz w:val="18"/>
                <w:szCs w:val="18"/>
                <w:lang w:val="tr-TR"/>
              </w:rPr>
            </w:pPr>
            <w:r w:rsidRPr="00E85D9C">
              <w:rPr>
                <w:sz w:val="18"/>
                <w:szCs w:val="18"/>
              </w:rPr>
              <w:t>- Student Presentations</w:t>
            </w:r>
          </w:p>
        </w:tc>
      </w:tr>
      <w:tr w:rsidR="00615A81" w:rsidRPr="00EC3060" w14:paraId="0374C188" w14:textId="77777777" w:rsidTr="00BB09DF">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059014A5" w14:textId="3CA50899"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61F01463" w14:textId="77777777" w:rsidTr="00BB09DF">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22479FEA"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A94CA8A" w14:textId="65C8886C" w:rsidR="00D279A8" w:rsidRPr="00E85D9C" w:rsidRDefault="0002302B" w:rsidP="00D279A8">
            <w:pPr>
              <w:rPr>
                <w:sz w:val="18"/>
                <w:szCs w:val="18"/>
              </w:rPr>
            </w:pPr>
            <w:r>
              <w:rPr>
                <w:sz w:val="18"/>
                <w:szCs w:val="18"/>
              </w:rPr>
              <w:t>-</w:t>
            </w:r>
          </w:p>
          <w:p w14:paraId="07ECFAA7" w14:textId="77777777" w:rsidR="00615A81" w:rsidRPr="00EC3060" w:rsidRDefault="00615A81" w:rsidP="001866A0">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5F702C20" w:rsidR="00615A81" w:rsidRPr="0023660D" w:rsidRDefault="00615A81" w:rsidP="001866A0">
            <w:pPr>
              <w:rPr>
                <w:sz w:val="18"/>
                <w:szCs w:val="22"/>
                <w:lang w:val="tr-TR" w:eastAsia="tr-TR"/>
              </w:rPr>
            </w:pP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6D59C08F" w:rsidR="00615A81" w:rsidRPr="0023660D" w:rsidRDefault="00615A81" w:rsidP="001866A0">
            <w:pPr>
              <w:rPr>
                <w:sz w:val="18"/>
                <w:szCs w:val="22"/>
                <w:lang w:val="tr-TR" w:eastAsia="tr-TR"/>
              </w:rPr>
            </w:pP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273D0E3C" w:rsidR="00615A81" w:rsidRPr="0023660D" w:rsidRDefault="00615A81" w:rsidP="001866A0">
            <w:pPr>
              <w:rPr>
                <w:sz w:val="18"/>
                <w:szCs w:val="22"/>
                <w:lang w:val="tr-TR" w:eastAsia="tr-TR"/>
              </w:rPr>
            </w:pP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39ADE67D" w:rsidR="00615A81" w:rsidRPr="0023660D" w:rsidRDefault="00615A81" w:rsidP="001866A0">
            <w:pPr>
              <w:rPr>
                <w:sz w:val="18"/>
                <w:szCs w:val="22"/>
                <w:lang w:val="tr-TR" w:eastAsia="tr-TR"/>
              </w:rPr>
            </w:pP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08A99323"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Kant, </w:t>
            </w:r>
            <w:proofErr w:type="spellStart"/>
            <w:r w:rsidRPr="00835C61">
              <w:rPr>
                <w:sz w:val="20"/>
                <w:szCs w:val="20"/>
                <w:lang w:val="tr-TR" w:eastAsia="tr-TR"/>
              </w:rPr>
              <w:t>Perpetual</w:t>
            </w:r>
            <w:proofErr w:type="spellEnd"/>
            <w:r w:rsidRPr="00835C61">
              <w:rPr>
                <w:sz w:val="20"/>
                <w:szCs w:val="20"/>
                <w:lang w:val="tr-TR" w:eastAsia="tr-TR"/>
              </w:rPr>
              <w:t xml:space="preserve"> </w:t>
            </w:r>
            <w:proofErr w:type="spellStart"/>
            <w:r w:rsidRPr="00835C61">
              <w:rPr>
                <w:sz w:val="20"/>
                <w:szCs w:val="20"/>
                <w:lang w:val="tr-TR" w:eastAsia="tr-TR"/>
              </w:rPr>
              <w:t>Peace</w:t>
            </w:r>
            <w:proofErr w:type="spellEnd"/>
          </w:p>
          <w:p w14:paraId="6C7E4FAC"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w:t>
            </w:r>
            <w:proofErr w:type="spellStart"/>
            <w:r w:rsidRPr="00835C61">
              <w:rPr>
                <w:sz w:val="20"/>
                <w:szCs w:val="20"/>
                <w:lang w:val="tr-TR" w:eastAsia="tr-TR"/>
              </w:rPr>
              <w:t>Hegel</w:t>
            </w:r>
            <w:proofErr w:type="spellEnd"/>
            <w:r w:rsidRPr="00835C61">
              <w:rPr>
                <w:sz w:val="20"/>
                <w:szCs w:val="20"/>
                <w:lang w:val="tr-TR" w:eastAsia="tr-TR"/>
              </w:rPr>
              <w:t xml:space="preserve">, </w:t>
            </w:r>
            <w:proofErr w:type="spellStart"/>
            <w:r w:rsidRPr="00835C61">
              <w:rPr>
                <w:sz w:val="20"/>
                <w:szCs w:val="20"/>
                <w:lang w:val="tr-TR" w:eastAsia="tr-TR"/>
              </w:rPr>
              <w:t>Philosophy</w:t>
            </w:r>
            <w:proofErr w:type="spellEnd"/>
            <w:r w:rsidRPr="00835C61">
              <w:rPr>
                <w:sz w:val="20"/>
                <w:szCs w:val="20"/>
                <w:lang w:val="tr-TR" w:eastAsia="tr-TR"/>
              </w:rPr>
              <w:t xml:space="preserve"> of Right</w:t>
            </w:r>
          </w:p>
          <w:p w14:paraId="44C36EE6"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w:t>
            </w:r>
            <w:proofErr w:type="spellStart"/>
            <w:r w:rsidRPr="00835C61">
              <w:rPr>
                <w:sz w:val="20"/>
                <w:szCs w:val="20"/>
                <w:lang w:val="tr-TR" w:eastAsia="tr-TR"/>
              </w:rPr>
              <w:t>Marx</w:t>
            </w:r>
            <w:proofErr w:type="spellEnd"/>
            <w:r w:rsidRPr="00835C61">
              <w:rPr>
                <w:sz w:val="20"/>
                <w:szCs w:val="20"/>
                <w:lang w:val="tr-TR" w:eastAsia="tr-TR"/>
              </w:rPr>
              <w:t xml:space="preserve"> &amp; Engels, </w:t>
            </w:r>
            <w:proofErr w:type="spellStart"/>
            <w:r w:rsidRPr="00835C61">
              <w:rPr>
                <w:sz w:val="20"/>
                <w:szCs w:val="20"/>
                <w:lang w:val="tr-TR" w:eastAsia="tr-TR"/>
              </w:rPr>
              <w:t>The</w:t>
            </w:r>
            <w:proofErr w:type="spellEnd"/>
            <w:r w:rsidRPr="00835C61">
              <w:rPr>
                <w:sz w:val="20"/>
                <w:szCs w:val="20"/>
                <w:lang w:val="tr-TR" w:eastAsia="tr-TR"/>
              </w:rPr>
              <w:t xml:space="preserve"> </w:t>
            </w:r>
            <w:proofErr w:type="spellStart"/>
            <w:r w:rsidRPr="00835C61">
              <w:rPr>
                <w:sz w:val="20"/>
                <w:szCs w:val="20"/>
                <w:lang w:val="tr-TR" w:eastAsia="tr-TR"/>
              </w:rPr>
              <w:t>Communist</w:t>
            </w:r>
            <w:proofErr w:type="spellEnd"/>
            <w:r w:rsidRPr="00835C61">
              <w:rPr>
                <w:sz w:val="20"/>
                <w:szCs w:val="20"/>
                <w:lang w:val="tr-TR" w:eastAsia="tr-TR"/>
              </w:rPr>
              <w:t xml:space="preserve"> Manifesto</w:t>
            </w:r>
          </w:p>
          <w:p w14:paraId="1882394F"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Nietzsche, On </w:t>
            </w:r>
            <w:proofErr w:type="spellStart"/>
            <w:r w:rsidRPr="00835C61">
              <w:rPr>
                <w:sz w:val="20"/>
                <w:szCs w:val="20"/>
                <w:lang w:val="tr-TR" w:eastAsia="tr-TR"/>
              </w:rPr>
              <w:t>the</w:t>
            </w:r>
            <w:proofErr w:type="spellEnd"/>
            <w:r w:rsidRPr="00835C61">
              <w:rPr>
                <w:sz w:val="20"/>
                <w:szCs w:val="20"/>
                <w:lang w:val="tr-TR" w:eastAsia="tr-TR"/>
              </w:rPr>
              <w:t xml:space="preserve"> </w:t>
            </w:r>
            <w:proofErr w:type="spellStart"/>
            <w:r w:rsidRPr="00835C61">
              <w:rPr>
                <w:sz w:val="20"/>
                <w:szCs w:val="20"/>
                <w:lang w:val="tr-TR" w:eastAsia="tr-TR"/>
              </w:rPr>
              <w:t>Genealogy</w:t>
            </w:r>
            <w:proofErr w:type="spellEnd"/>
            <w:r w:rsidRPr="00835C61">
              <w:rPr>
                <w:sz w:val="20"/>
                <w:szCs w:val="20"/>
                <w:lang w:val="tr-TR" w:eastAsia="tr-TR"/>
              </w:rPr>
              <w:t xml:space="preserve"> of </w:t>
            </w:r>
            <w:proofErr w:type="spellStart"/>
            <w:r w:rsidRPr="00835C61">
              <w:rPr>
                <w:sz w:val="20"/>
                <w:szCs w:val="20"/>
                <w:lang w:val="tr-TR" w:eastAsia="tr-TR"/>
              </w:rPr>
              <w:t>Morals</w:t>
            </w:r>
            <w:proofErr w:type="spellEnd"/>
          </w:p>
          <w:p w14:paraId="56DD57AD"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w:t>
            </w:r>
            <w:proofErr w:type="spellStart"/>
            <w:r w:rsidRPr="00835C61">
              <w:rPr>
                <w:sz w:val="20"/>
                <w:szCs w:val="20"/>
                <w:lang w:val="tr-TR" w:eastAsia="tr-TR"/>
              </w:rPr>
              <w:t>Weber</w:t>
            </w:r>
            <w:proofErr w:type="spellEnd"/>
            <w:r w:rsidRPr="00835C61">
              <w:rPr>
                <w:sz w:val="20"/>
                <w:szCs w:val="20"/>
                <w:lang w:val="tr-TR" w:eastAsia="tr-TR"/>
              </w:rPr>
              <w:t xml:space="preserve">, </w:t>
            </w:r>
            <w:proofErr w:type="spellStart"/>
            <w:r w:rsidRPr="00835C61">
              <w:rPr>
                <w:sz w:val="20"/>
                <w:szCs w:val="20"/>
                <w:lang w:val="tr-TR" w:eastAsia="tr-TR"/>
              </w:rPr>
              <w:t>Economy</w:t>
            </w:r>
            <w:proofErr w:type="spellEnd"/>
            <w:r w:rsidRPr="00835C61">
              <w:rPr>
                <w:sz w:val="20"/>
                <w:szCs w:val="20"/>
                <w:lang w:val="tr-TR" w:eastAsia="tr-TR"/>
              </w:rPr>
              <w:t xml:space="preserve"> </w:t>
            </w:r>
            <w:proofErr w:type="spellStart"/>
            <w:r w:rsidRPr="00835C61">
              <w:rPr>
                <w:sz w:val="20"/>
                <w:szCs w:val="20"/>
                <w:lang w:val="tr-TR" w:eastAsia="tr-TR"/>
              </w:rPr>
              <w:t>and</w:t>
            </w:r>
            <w:proofErr w:type="spellEnd"/>
            <w:r w:rsidRPr="00835C61">
              <w:rPr>
                <w:sz w:val="20"/>
                <w:szCs w:val="20"/>
                <w:lang w:val="tr-TR" w:eastAsia="tr-TR"/>
              </w:rPr>
              <w:t xml:space="preserve"> </w:t>
            </w:r>
            <w:proofErr w:type="spellStart"/>
            <w:r w:rsidRPr="00835C61">
              <w:rPr>
                <w:sz w:val="20"/>
                <w:szCs w:val="20"/>
                <w:lang w:val="tr-TR" w:eastAsia="tr-TR"/>
              </w:rPr>
              <w:t>Society</w:t>
            </w:r>
            <w:proofErr w:type="spellEnd"/>
          </w:p>
          <w:p w14:paraId="047968BC" w14:textId="77777777" w:rsidR="00835C61" w:rsidRPr="00835C61" w:rsidRDefault="00835C61" w:rsidP="00835C6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835C61">
              <w:rPr>
                <w:sz w:val="20"/>
                <w:szCs w:val="20"/>
                <w:lang w:val="tr-TR" w:eastAsia="tr-TR"/>
              </w:rPr>
              <w:t xml:space="preserve">- </w:t>
            </w:r>
            <w:proofErr w:type="spellStart"/>
            <w:r w:rsidRPr="00835C61">
              <w:rPr>
                <w:sz w:val="20"/>
                <w:szCs w:val="20"/>
                <w:lang w:val="tr-TR" w:eastAsia="tr-TR"/>
              </w:rPr>
              <w:t>Habermas</w:t>
            </w:r>
            <w:proofErr w:type="spellEnd"/>
            <w:r w:rsidRPr="00835C61">
              <w:rPr>
                <w:sz w:val="20"/>
                <w:szCs w:val="20"/>
                <w:lang w:val="tr-TR" w:eastAsia="tr-TR"/>
              </w:rPr>
              <w:t xml:space="preserve">, </w:t>
            </w:r>
            <w:proofErr w:type="spellStart"/>
            <w:r w:rsidRPr="00835C61">
              <w:rPr>
                <w:sz w:val="20"/>
                <w:szCs w:val="20"/>
                <w:lang w:val="tr-TR" w:eastAsia="tr-TR"/>
              </w:rPr>
              <w:t>The</w:t>
            </w:r>
            <w:proofErr w:type="spellEnd"/>
            <w:r w:rsidRPr="00835C61">
              <w:rPr>
                <w:sz w:val="20"/>
                <w:szCs w:val="20"/>
                <w:lang w:val="tr-TR" w:eastAsia="tr-TR"/>
              </w:rPr>
              <w:t xml:space="preserve"> </w:t>
            </w:r>
            <w:proofErr w:type="spellStart"/>
            <w:r w:rsidRPr="00835C61">
              <w:rPr>
                <w:sz w:val="20"/>
                <w:szCs w:val="20"/>
                <w:lang w:val="tr-TR" w:eastAsia="tr-TR"/>
              </w:rPr>
              <w:t>Theory</w:t>
            </w:r>
            <w:proofErr w:type="spellEnd"/>
            <w:r w:rsidRPr="00835C61">
              <w:rPr>
                <w:sz w:val="20"/>
                <w:szCs w:val="20"/>
                <w:lang w:val="tr-TR" w:eastAsia="tr-TR"/>
              </w:rPr>
              <w:t xml:space="preserve"> of </w:t>
            </w:r>
            <w:proofErr w:type="spellStart"/>
            <w:r w:rsidRPr="00835C61">
              <w:rPr>
                <w:sz w:val="20"/>
                <w:szCs w:val="20"/>
                <w:lang w:val="tr-TR" w:eastAsia="tr-TR"/>
              </w:rPr>
              <w:t>Communicative</w:t>
            </w:r>
            <w:proofErr w:type="spellEnd"/>
            <w:r w:rsidRPr="00835C61">
              <w:rPr>
                <w:sz w:val="20"/>
                <w:szCs w:val="20"/>
                <w:lang w:val="tr-TR" w:eastAsia="tr-TR"/>
              </w:rPr>
              <w:t xml:space="preserve"> Action</w:t>
            </w:r>
          </w:p>
          <w:p w14:paraId="682AC5E2" w14:textId="40B3A274" w:rsidR="00615A81" w:rsidRPr="0023660D" w:rsidRDefault="00835C61" w:rsidP="00835C61">
            <w:pPr>
              <w:rPr>
                <w:sz w:val="20"/>
                <w:szCs w:val="20"/>
                <w:lang w:val="tr-TR" w:eastAsia="tr-TR"/>
              </w:rPr>
            </w:pPr>
            <w:r w:rsidRPr="00835C61">
              <w:rPr>
                <w:sz w:val="20"/>
                <w:szCs w:val="20"/>
                <w:lang w:val="tr-TR" w:eastAsia="tr-TR"/>
              </w:rPr>
              <w:t xml:space="preserve">- </w:t>
            </w:r>
            <w:proofErr w:type="spellStart"/>
            <w:r w:rsidRPr="00835C61">
              <w:rPr>
                <w:sz w:val="20"/>
                <w:szCs w:val="20"/>
                <w:lang w:val="tr-TR" w:eastAsia="tr-TR"/>
              </w:rPr>
              <w:t>Foucault</w:t>
            </w:r>
            <w:proofErr w:type="spellEnd"/>
            <w:r w:rsidRPr="00835C61">
              <w:rPr>
                <w:sz w:val="20"/>
                <w:szCs w:val="20"/>
                <w:lang w:val="tr-TR" w:eastAsia="tr-TR"/>
              </w:rPr>
              <w:t xml:space="preserve">, </w:t>
            </w:r>
            <w:proofErr w:type="spellStart"/>
            <w:r w:rsidRPr="00835C61">
              <w:rPr>
                <w:sz w:val="20"/>
                <w:szCs w:val="20"/>
                <w:lang w:val="tr-TR" w:eastAsia="tr-TR"/>
              </w:rPr>
              <w:t>Discipline</w:t>
            </w:r>
            <w:proofErr w:type="spellEnd"/>
            <w:r w:rsidRPr="00835C61">
              <w:rPr>
                <w:sz w:val="20"/>
                <w:szCs w:val="20"/>
                <w:lang w:val="tr-TR" w:eastAsia="tr-TR"/>
              </w:rPr>
              <w:t xml:space="preserve"> </w:t>
            </w:r>
            <w:proofErr w:type="spellStart"/>
            <w:r w:rsidRPr="00835C61">
              <w:rPr>
                <w:sz w:val="20"/>
                <w:szCs w:val="20"/>
                <w:lang w:val="tr-TR" w:eastAsia="tr-TR"/>
              </w:rPr>
              <w:t>and</w:t>
            </w:r>
            <w:proofErr w:type="spellEnd"/>
            <w:r w:rsidRPr="00835C61">
              <w:rPr>
                <w:sz w:val="20"/>
                <w:szCs w:val="20"/>
                <w:lang w:val="tr-TR" w:eastAsia="tr-TR"/>
              </w:rPr>
              <w:t xml:space="preserve"> </w:t>
            </w:r>
            <w:proofErr w:type="spellStart"/>
            <w:r w:rsidRPr="00835C61">
              <w:rPr>
                <w:sz w:val="20"/>
                <w:szCs w:val="20"/>
                <w:lang w:val="tr-TR" w:eastAsia="tr-TR"/>
              </w:rPr>
              <w:t>Punish</w:t>
            </w:r>
            <w:proofErr w:type="spellEnd"/>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02302B" w:rsidRPr="00B013C7" w14:paraId="6BA58558" w14:textId="77777777" w:rsidTr="00997F0A">
        <w:trPr>
          <w:trHeight w:val="375"/>
        </w:trPr>
        <w:tc>
          <w:tcPr>
            <w:tcW w:w="1097" w:type="pct"/>
            <w:tcBorders>
              <w:top w:val="nil"/>
              <w:left w:val="single" w:sz="4" w:space="0" w:color="auto"/>
              <w:bottom w:val="single" w:sz="4" w:space="0" w:color="auto"/>
              <w:right w:val="single" w:sz="4" w:space="0" w:color="auto"/>
            </w:tcBorders>
          </w:tcPr>
          <w:p w14:paraId="5373EE28" w14:textId="52E028C9" w:rsidR="0002302B" w:rsidRPr="00B013C7" w:rsidRDefault="0002302B" w:rsidP="0002302B">
            <w:pPr>
              <w:rPr>
                <w:rFonts w:ascii="Calibri" w:hAnsi="Calibri" w:cs="Calibri"/>
                <w:color w:val="000000"/>
                <w:sz w:val="20"/>
                <w:szCs w:val="20"/>
                <w:lang w:val="tr-TR"/>
              </w:rPr>
            </w:pPr>
            <w:r w:rsidRPr="00D37101">
              <w:rPr>
                <w:sz w:val="18"/>
                <w:szCs w:val="18"/>
              </w:rPr>
              <w:t>Week 1</w:t>
            </w:r>
          </w:p>
        </w:tc>
        <w:tc>
          <w:tcPr>
            <w:tcW w:w="3903" w:type="pct"/>
            <w:tcBorders>
              <w:top w:val="single" w:sz="4" w:space="0" w:color="auto"/>
              <w:left w:val="nil"/>
              <w:bottom w:val="single" w:sz="4" w:space="0" w:color="auto"/>
              <w:right w:val="single" w:sz="4" w:space="0" w:color="auto"/>
            </w:tcBorders>
          </w:tcPr>
          <w:p w14:paraId="21844DB3" w14:textId="29DD73A7" w:rsidR="0002302B" w:rsidRPr="00835C61" w:rsidRDefault="0002302B" w:rsidP="0002302B">
            <w:pPr>
              <w:rPr>
                <w:rFonts w:ascii="Calibri" w:hAnsi="Calibri" w:cs="Calibri"/>
                <w:color w:val="000000"/>
                <w:sz w:val="18"/>
                <w:szCs w:val="18"/>
                <w:lang w:val="tr-TR"/>
              </w:rPr>
            </w:pPr>
            <w:r w:rsidRPr="00835C61">
              <w:rPr>
                <w:sz w:val="18"/>
                <w:szCs w:val="18"/>
              </w:rPr>
              <w:t>Utilitarianism: Bentham and Mill</w:t>
            </w:r>
          </w:p>
        </w:tc>
      </w:tr>
      <w:tr w:rsidR="0002302B" w:rsidRPr="00B013C7" w14:paraId="6098F0EF" w14:textId="77777777" w:rsidTr="00997F0A">
        <w:trPr>
          <w:trHeight w:val="300"/>
        </w:trPr>
        <w:tc>
          <w:tcPr>
            <w:tcW w:w="1097" w:type="pct"/>
            <w:tcBorders>
              <w:top w:val="nil"/>
              <w:left w:val="single" w:sz="4" w:space="0" w:color="auto"/>
              <w:bottom w:val="single" w:sz="4" w:space="0" w:color="auto"/>
              <w:right w:val="single" w:sz="4" w:space="0" w:color="auto"/>
            </w:tcBorders>
          </w:tcPr>
          <w:p w14:paraId="47F97F73" w14:textId="45ECDDE2" w:rsidR="0002302B" w:rsidRPr="00B013C7" w:rsidRDefault="0002302B" w:rsidP="0002302B">
            <w:pPr>
              <w:rPr>
                <w:rFonts w:ascii="Calibri" w:hAnsi="Calibri" w:cs="Calibri"/>
                <w:color w:val="000000"/>
                <w:sz w:val="20"/>
                <w:szCs w:val="20"/>
                <w:lang w:val="tr-TR"/>
              </w:rPr>
            </w:pPr>
            <w:r w:rsidRPr="00D37101">
              <w:rPr>
                <w:sz w:val="18"/>
                <w:szCs w:val="18"/>
              </w:rPr>
              <w:t>Week 2</w:t>
            </w:r>
          </w:p>
        </w:tc>
        <w:tc>
          <w:tcPr>
            <w:tcW w:w="3903" w:type="pct"/>
            <w:tcBorders>
              <w:top w:val="single" w:sz="4" w:space="0" w:color="auto"/>
              <w:left w:val="nil"/>
              <w:bottom w:val="single" w:sz="4" w:space="0" w:color="auto"/>
              <w:right w:val="single" w:sz="4" w:space="0" w:color="auto"/>
            </w:tcBorders>
          </w:tcPr>
          <w:p w14:paraId="499B29A1" w14:textId="2FAA8CC2" w:rsidR="0002302B" w:rsidRPr="00835C61" w:rsidRDefault="0002302B" w:rsidP="0002302B">
            <w:pPr>
              <w:rPr>
                <w:rFonts w:ascii="Calibri" w:hAnsi="Calibri" w:cs="Calibri"/>
                <w:color w:val="000000"/>
                <w:sz w:val="18"/>
                <w:szCs w:val="18"/>
                <w:lang w:val="tr-TR"/>
              </w:rPr>
            </w:pPr>
            <w:r w:rsidRPr="00835C61">
              <w:rPr>
                <w:sz w:val="18"/>
                <w:szCs w:val="18"/>
              </w:rPr>
              <w:t>Hegel – history and state</w:t>
            </w:r>
          </w:p>
        </w:tc>
      </w:tr>
      <w:tr w:rsidR="0002302B" w:rsidRPr="00B013C7" w14:paraId="30ECD7E4" w14:textId="77777777" w:rsidTr="00997F0A">
        <w:trPr>
          <w:trHeight w:val="300"/>
        </w:trPr>
        <w:tc>
          <w:tcPr>
            <w:tcW w:w="1097" w:type="pct"/>
            <w:tcBorders>
              <w:top w:val="nil"/>
              <w:left w:val="single" w:sz="4" w:space="0" w:color="auto"/>
              <w:bottom w:val="single" w:sz="4" w:space="0" w:color="auto"/>
              <w:right w:val="single" w:sz="4" w:space="0" w:color="auto"/>
            </w:tcBorders>
          </w:tcPr>
          <w:p w14:paraId="665FECCB" w14:textId="119E846F" w:rsidR="0002302B" w:rsidRPr="00B013C7" w:rsidRDefault="0002302B" w:rsidP="0002302B">
            <w:pPr>
              <w:rPr>
                <w:rFonts w:ascii="Calibri" w:hAnsi="Calibri" w:cs="Calibri"/>
                <w:color w:val="000000"/>
                <w:sz w:val="20"/>
                <w:szCs w:val="20"/>
                <w:lang w:val="tr-TR"/>
              </w:rPr>
            </w:pPr>
            <w:r w:rsidRPr="00D37101">
              <w:rPr>
                <w:sz w:val="18"/>
                <w:szCs w:val="18"/>
              </w:rPr>
              <w:t>Week 3</w:t>
            </w:r>
          </w:p>
        </w:tc>
        <w:tc>
          <w:tcPr>
            <w:tcW w:w="3903" w:type="pct"/>
            <w:tcBorders>
              <w:top w:val="single" w:sz="4" w:space="0" w:color="auto"/>
              <w:left w:val="nil"/>
              <w:bottom w:val="single" w:sz="4" w:space="0" w:color="auto"/>
              <w:right w:val="single" w:sz="4" w:space="0" w:color="auto"/>
            </w:tcBorders>
          </w:tcPr>
          <w:p w14:paraId="090C1E23" w14:textId="3CE6C611" w:rsidR="0002302B" w:rsidRPr="00835C61" w:rsidRDefault="0002302B" w:rsidP="0002302B">
            <w:pPr>
              <w:rPr>
                <w:rFonts w:ascii="Calibri" w:hAnsi="Calibri" w:cs="Calibri"/>
                <w:color w:val="000000"/>
                <w:sz w:val="18"/>
                <w:szCs w:val="18"/>
                <w:lang w:val="tr-TR"/>
              </w:rPr>
            </w:pPr>
            <w:r w:rsidRPr="00835C61">
              <w:rPr>
                <w:sz w:val="18"/>
                <w:szCs w:val="18"/>
              </w:rPr>
              <w:t>Marx and Engels – historical materialism</w:t>
            </w:r>
          </w:p>
        </w:tc>
      </w:tr>
      <w:tr w:rsidR="0002302B" w:rsidRPr="00B013C7" w14:paraId="42E57BBF" w14:textId="77777777" w:rsidTr="00997F0A">
        <w:trPr>
          <w:trHeight w:val="300"/>
        </w:trPr>
        <w:tc>
          <w:tcPr>
            <w:tcW w:w="1097" w:type="pct"/>
            <w:tcBorders>
              <w:top w:val="nil"/>
              <w:left w:val="single" w:sz="4" w:space="0" w:color="auto"/>
              <w:bottom w:val="single" w:sz="4" w:space="0" w:color="auto"/>
              <w:right w:val="single" w:sz="4" w:space="0" w:color="auto"/>
            </w:tcBorders>
          </w:tcPr>
          <w:p w14:paraId="092321FE" w14:textId="2BD6270E" w:rsidR="0002302B" w:rsidRPr="00B013C7" w:rsidRDefault="0002302B" w:rsidP="0002302B">
            <w:pPr>
              <w:rPr>
                <w:rFonts w:ascii="Calibri" w:hAnsi="Calibri" w:cs="Calibri"/>
                <w:color w:val="000000"/>
                <w:sz w:val="20"/>
                <w:szCs w:val="20"/>
                <w:lang w:val="tr-TR"/>
              </w:rPr>
            </w:pPr>
            <w:r w:rsidRPr="00D37101">
              <w:rPr>
                <w:sz w:val="18"/>
                <w:szCs w:val="18"/>
              </w:rPr>
              <w:t>Week 4</w:t>
            </w:r>
          </w:p>
        </w:tc>
        <w:tc>
          <w:tcPr>
            <w:tcW w:w="3903" w:type="pct"/>
            <w:tcBorders>
              <w:top w:val="single" w:sz="4" w:space="0" w:color="auto"/>
              <w:left w:val="nil"/>
              <w:bottom w:val="single" w:sz="4" w:space="0" w:color="auto"/>
              <w:right w:val="single" w:sz="4" w:space="0" w:color="auto"/>
            </w:tcBorders>
          </w:tcPr>
          <w:p w14:paraId="23DBD0C9" w14:textId="7C4960F9" w:rsidR="0002302B" w:rsidRPr="00835C61" w:rsidRDefault="0002302B" w:rsidP="0002302B">
            <w:pPr>
              <w:rPr>
                <w:rFonts w:ascii="Calibri" w:hAnsi="Calibri" w:cs="Calibri"/>
                <w:color w:val="000000"/>
                <w:sz w:val="18"/>
                <w:szCs w:val="18"/>
                <w:lang w:val="tr-TR"/>
              </w:rPr>
            </w:pPr>
            <w:r w:rsidRPr="00835C61">
              <w:rPr>
                <w:sz w:val="18"/>
                <w:szCs w:val="18"/>
              </w:rPr>
              <w:t>Nietzsche – critique of morality and power</w:t>
            </w:r>
          </w:p>
        </w:tc>
      </w:tr>
      <w:tr w:rsidR="0002302B" w:rsidRPr="00B013C7" w14:paraId="53BDF490" w14:textId="77777777" w:rsidTr="00997F0A">
        <w:trPr>
          <w:trHeight w:val="300"/>
        </w:trPr>
        <w:tc>
          <w:tcPr>
            <w:tcW w:w="1097" w:type="pct"/>
            <w:tcBorders>
              <w:top w:val="nil"/>
              <w:left w:val="single" w:sz="4" w:space="0" w:color="auto"/>
              <w:bottom w:val="single" w:sz="4" w:space="0" w:color="auto"/>
              <w:right w:val="single" w:sz="4" w:space="0" w:color="auto"/>
            </w:tcBorders>
          </w:tcPr>
          <w:p w14:paraId="78C92839" w14:textId="44ADF376" w:rsidR="0002302B" w:rsidRPr="00B013C7" w:rsidRDefault="0002302B" w:rsidP="0002302B">
            <w:pPr>
              <w:rPr>
                <w:rFonts w:ascii="Calibri" w:hAnsi="Calibri" w:cs="Calibri"/>
                <w:color w:val="000000"/>
                <w:sz w:val="20"/>
                <w:szCs w:val="20"/>
                <w:lang w:val="tr-TR"/>
              </w:rPr>
            </w:pPr>
            <w:r w:rsidRPr="00D37101">
              <w:rPr>
                <w:sz w:val="18"/>
                <w:szCs w:val="18"/>
              </w:rPr>
              <w:t>Week 5</w:t>
            </w:r>
          </w:p>
        </w:tc>
        <w:tc>
          <w:tcPr>
            <w:tcW w:w="3903" w:type="pct"/>
            <w:tcBorders>
              <w:top w:val="single" w:sz="4" w:space="0" w:color="auto"/>
              <w:left w:val="nil"/>
              <w:bottom w:val="single" w:sz="4" w:space="0" w:color="auto"/>
              <w:right w:val="single" w:sz="4" w:space="0" w:color="auto"/>
            </w:tcBorders>
          </w:tcPr>
          <w:p w14:paraId="58190ABE" w14:textId="261A38C1" w:rsidR="0002302B" w:rsidRPr="00835C61" w:rsidRDefault="0002302B" w:rsidP="0002302B">
            <w:pPr>
              <w:rPr>
                <w:rFonts w:ascii="Calibri" w:hAnsi="Calibri" w:cs="Calibri"/>
                <w:color w:val="000000"/>
                <w:sz w:val="18"/>
                <w:szCs w:val="18"/>
                <w:lang w:val="tr-TR"/>
              </w:rPr>
            </w:pPr>
            <w:r w:rsidRPr="00835C61">
              <w:rPr>
                <w:sz w:val="18"/>
                <w:szCs w:val="18"/>
              </w:rPr>
              <w:t>Weber – authority, legitimacy, and bureaucracy</w:t>
            </w:r>
          </w:p>
        </w:tc>
      </w:tr>
      <w:tr w:rsidR="0002302B" w:rsidRPr="00B013C7" w14:paraId="01256B1C" w14:textId="77777777" w:rsidTr="00BB09DF">
        <w:trPr>
          <w:trHeight w:val="300"/>
        </w:trPr>
        <w:tc>
          <w:tcPr>
            <w:tcW w:w="1097" w:type="pct"/>
            <w:tcBorders>
              <w:top w:val="nil"/>
              <w:left w:val="single" w:sz="4" w:space="0" w:color="auto"/>
              <w:bottom w:val="single" w:sz="4" w:space="0" w:color="auto"/>
              <w:right w:val="single" w:sz="4" w:space="0" w:color="auto"/>
            </w:tcBorders>
          </w:tcPr>
          <w:p w14:paraId="395C147A" w14:textId="246CD8CA" w:rsidR="0002302B" w:rsidRPr="00B013C7" w:rsidRDefault="0002302B" w:rsidP="0002302B">
            <w:pPr>
              <w:rPr>
                <w:rFonts w:ascii="Calibri" w:hAnsi="Calibri" w:cs="Calibri"/>
                <w:color w:val="000000"/>
                <w:sz w:val="20"/>
                <w:szCs w:val="20"/>
                <w:lang w:val="tr-TR"/>
              </w:rPr>
            </w:pPr>
            <w:r w:rsidRPr="00D37101">
              <w:rPr>
                <w:sz w:val="18"/>
                <w:szCs w:val="18"/>
              </w:rPr>
              <w:t>Week 6</w:t>
            </w:r>
          </w:p>
        </w:tc>
        <w:tc>
          <w:tcPr>
            <w:tcW w:w="3903" w:type="pct"/>
            <w:tcBorders>
              <w:top w:val="single" w:sz="4" w:space="0" w:color="auto"/>
              <w:left w:val="nil"/>
              <w:bottom w:val="single" w:sz="4" w:space="0" w:color="auto"/>
              <w:right w:val="single" w:sz="4" w:space="0" w:color="auto"/>
            </w:tcBorders>
          </w:tcPr>
          <w:p w14:paraId="1C8A4FD5" w14:textId="5700072C" w:rsidR="0002302B" w:rsidRPr="00835C61" w:rsidRDefault="0002302B" w:rsidP="0002302B">
            <w:pPr>
              <w:rPr>
                <w:rFonts w:ascii="Calibri" w:hAnsi="Calibri" w:cs="Calibri"/>
                <w:color w:val="000000"/>
                <w:sz w:val="18"/>
                <w:szCs w:val="18"/>
                <w:lang w:val="tr-TR"/>
              </w:rPr>
            </w:pPr>
            <w:r w:rsidRPr="00835C61">
              <w:rPr>
                <w:sz w:val="18"/>
                <w:szCs w:val="18"/>
              </w:rPr>
              <w:t>Twentieth-century liberalism and pluralism</w:t>
            </w:r>
          </w:p>
        </w:tc>
      </w:tr>
      <w:tr w:rsidR="0002302B" w:rsidRPr="00B013C7" w14:paraId="16D18CB7" w14:textId="77777777" w:rsidTr="00BB09DF">
        <w:trPr>
          <w:trHeight w:val="300"/>
        </w:trPr>
        <w:tc>
          <w:tcPr>
            <w:tcW w:w="1097" w:type="pct"/>
            <w:tcBorders>
              <w:top w:val="single" w:sz="4" w:space="0" w:color="auto"/>
              <w:left w:val="single" w:sz="4" w:space="0" w:color="auto"/>
              <w:bottom w:val="single" w:sz="4" w:space="0" w:color="auto"/>
              <w:right w:val="single" w:sz="4" w:space="0" w:color="auto"/>
            </w:tcBorders>
          </w:tcPr>
          <w:p w14:paraId="138AC4A7" w14:textId="795EE462" w:rsidR="0002302B" w:rsidRPr="00B013C7" w:rsidRDefault="0002302B" w:rsidP="0002302B">
            <w:pPr>
              <w:rPr>
                <w:rFonts w:ascii="Calibri" w:hAnsi="Calibri" w:cs="Calibri"/>
                <w:color w:val="000000"/>
                <w:sz w:val="20"/>
                <w:szCs w:val="20"/>
                <w:lang w:val="tr-TR"/>
              </w:rPr>
            </w:pPr>
            <w:r w:rsidRPr="00D37101">
              <w:rPr>
                <w:sz w:val="18"/>
                <w:szCs w:val="18"/>
              </w:rPr>
              <w:t>Week 7</w:t>
            </w:r>
          </w:p>
        </w:tc>
        <w:tc>
          <w:tcPr>
            <w:tcW w:w="3903" w:type="pct"/>
            <w:tcBorders>
              <w:top w:val="single" w:sz="4" w:space="0" w:color="auto"/>
              <w:left w:val="single" w:sz="4" w:space="0" w:color="auto"/>
              <w:bottom w:val="single" w:sz="4" w:space="0" w:color="auto"/>
              <w:right w:val="single" w:sz="4" w:space="0" w:color="auto"/>
            </w:tcBorders>
          </w:tcPr>
          <w:p w14:paraId="4DA6E5FA" w14:textId="372012A1" w:rsidR="0002302B" w:rsidRPr="00835C61" w:rsidRDefault="0002302B" w:rsidP="0002302B">
            <w:pPr>
              <w:rPr>
                <w:rFonts w:ascii="Calibri" w:hAnsi="Calibri" w:cs="Calibri"/>
                <w:color w:val="000000"/>
                <w:sz w:val="18"/>
                <w:szCs w:val="18"/>
                <w:lang w:val="tr-TR"/>
              </w:rPr>
            </w:pPr>
            <w:r w:rsidRPr="00835C61">
              <w:rPr>
                <w:sz w:val="18"/>
                <w:szCs w:val="18"/>
              </w:rPr>
              <w:t>Critical Theory – Frankfurt School</w:t>
            </w:r>
          </w:p>
        </w:tc>
      </w:tr>
      <w:tr w:rsidR="0002302B" w:rsidRPr="00B013C7" w14:paraId="1D7736C2" w14:textId="77777777" w:rsidTr="00BB09DF">
        <w:trPr>
          <w:trHeight w:val="300"/>
        </w:trPr>
        <w:tc>
          <w:tcPr>
            <w:tcW w:w="1097" w:type="pct"/>
            <w:tcBorders>
              <w:top w:val="single" w:sz="4" w:space="0" w:color="auto"/>
              <w:left w:val="single" w:sz="4" w:space="0" w:color="auto"/>
              <w:bottom w:val="single" w:sz="4" w:space="0" w:color="auto"/>
              <w:right w:val="single" w:sz="4" w:space="0" w:color="auto"/>
            </w:tcBorders>
          </w:tcPr>
          <w:p w14:paraId="000FFF08" w14:textId="027170F9" w:rsidR="0002302B" w:rsidRPr="00B013C7" w:rsidRDefault="0002302B" w:rsidP="0002302B">
            <w:pPr>
              <w:rPr>
                <w:rFonts w:ascii="Calibri" w:hAnsi="Calibri" w:cs="Calibri"/>
                <w:color w:val="000000"/>
                <w:sz w:val="20"/>
                <w:szCs w:val="20"/>
                <w:lang w:val="tr-TR"/>
              </w:rPr>
            </w:pPr>
            <w:r w:rsidRPr="00D37101">
              <w:rPr>
                <w:sz w:val="18"/>
                <w:szCs w:val="18"/>
              </w:rPr>
              <w:lastRenderedPageBreak/>
              <w:t>Week 8</w:t>
            </w:r>
          </w:p>
        </w:tc>
        <w:tc>
          <w:tcPr>
            <w:tcW w:w="3903" w:type="pct"/>
            <w:tcBorders>
              <w:top w:val="single" w:sz="4" w:space="0" w:color="auto"/>
              <w:left w:val="single" w:sz="4" w:space="0" w:color="auto"/>
              <w:bottom w:val="single" w:sz="4" w:space="0" w:color="auto"/>
              <w:right w:val="single" w:sz="4" w:space="0" w:color="auto"/>
            </w:tcBorders>
          </w:tcPr>
          <w:p w14:paraId="00B79261" w14:textId="647776B0" w:rsidR="0002302B" w:rsidRPr="00835C61" w:rsidRDefault="0002302B" w:rsidP="0002302B">
            <w:pPr>
              <w:rPr>
                <w:rFonts w:ascii="Calibri" w:hAnsi="Calibri" w:cs="Calibri"/>
                <w:color w:val="000000"/>
                <w:sz w:val="18"/>
                <w:szCs w:val="18"/>
                <w:lang w:val="tr-TR"/>
              </w:rPr>
            </w:pPr>
            <w:r w:rsidRPr="00835C61">
              <w:rPr>
                <w:sz w:val="18"/>
                <w:szCs w:val="18"/>
              </w:rPr>
              <w:t>Habermas – communicative action and democracy</w:t>
            </w:r>
          </w:p>
        </w:tc>
      </w:tr>
      <w:tr w:rsidR="0002302B" w:rsidRPr="00B013C7" w14:paraId="37DB1E7C" w14:textId="77777777" w:rsidTr="00BB09DF">
        <w:trPr>
          <w:trHeight w:val="300"/>
        </w:trPr>
        <w:tc>
          <w:tcPr>
            <w:tcW w:w="1097" w:type="pct"/>
            <w:tcBorders>
              <w:top w:val="single" w:sz="4" w:space="0" w:color="auto"/>
              <w:left w:val="single" w:sz="4" w:space="0" w:color="auto"/>
              <w:bottom w:val="single" w:sz="4" w:space="0" w:color="auto"/>
              <w:right w:val="single" w:sz="4" w:space="0" w:color="auto"/>
            </w:tcBorders>
          </w:tcPr>
          <w:p w14:paraId="017C755C" w14:textId="20F0E7A2" w:rsidR="0002302B" w:rsidRPr="00B013C7" w:rsidRDefault="0002302B" w:rsidP="0002302B">
            <w:pPr>
              <w:rPr>
                <w:rFonts w:ascii="Calibri" w:hAnsi="Calibri" w:cs="Calibri"/>
                <w:color w:val="000000"/>
                <w:sz w:val="20"/>
                <w:szCs w:val="20"/>
                <w:lang w:val="tr-TR"/>
              </w:rPr>
            </w:pPr>
            <w:r w:rsidRPr="00D37101">
              <w:rPr>
                <w:sz w:val="18"/>
                <w:szCs w:val="18"/>
              </w:rPr>
              <w:t>Week 9</w:t>
            </w:r>
          </w:p>
        </w:tc>
        <w:tc>
          <w:tcPr>
            <w:tcW w:w="3903" w:type="pct"/>
            <w:tcBorders>
              <w:top w:val="single" w:sz="4" w:space="0" w:color="auto"/>
              <w:left w:val="nil"/>
              <w:bottom w:val="single" w:sz="4" w:space="0" w:color="auto"/>
              <w:right w:val="single" w:sz="4" w:space="0" w:color="auto"/>
            </w:tcBorders>
          </w:tcPr>
          <w:p w14:paraId="1EAEED87" w14:textId="561133B9" w:rsidR="0002302B" w:rsidRPr="00835C61" w:rsidRDefault="0002302B" w:rsidP="0002302B">
            <w:pPr>
              <w:rPr>
                <w:rFonts w:ascii="Calibri" w:hAnsi="Calibri" w:cs="Calibri"/>
                <w:color w:val="000000"/>
                <w:sz w:val="18"/>
                <w:szCs w:val="18"/>
                <w:lang w:val="tr-TR"/>
              </w:rPr>
            </w:pPr>
            <w:r w:rsidRPr="00835C61">
              <w:rPr>
                <w:sz w:val="18"/>
                <w:szCs w:val="18"/>
              </w:rPr>
              <w:t>Foucault – power and discourse</w:t>
            </w:r>
          </w:p>
        </w:tc>
      </w:tr>
      <w:tr w:rsidR="0002302B" w:rsidRPr="00B013C7" w14:paraId="4C09CDA3" w14:textId="77777777" w:rsidTr="00997F0A">
        <w:trPr>
          <w:trHeight w:val="300"/>
        </w:trPr>
        <w:tc>
          <w:tcPr>
            <w:tcW w:w="1097" w:type="pct"/>
            <w:tcBorders>
              <w:top w:val="nil"/>
              <w:left w:val="single" w:sz="4" w:space="0" w:color="auto"/>
              <w:bottom w:val="single" w:sz="4" w:space="0" w:color="auto"/>
              <w:right w:val="single" w:sz="4" w:space="0" w:color="auto"/>
            </w:tcBorders>
          </w:tcPr>
          <w:p w14:paraId="6C2D5ED9" w14:textId="08E0F053" w:rsidR="0002302B" w:rsidRPr="00B013C7" w:rsidRDefault="0002302B" w:rsidP="0002302B">
            <w:pPr>
              <w:rPr>
                <w:rFonts w:ascii="Calibri" w:hAnsi="Calibri" w:cs="Calibri"/>
                <w:color w:val="000000"/>
                <w:sz w:val="20"/>
                <w:szCs w:val="20"/>
                <w:lang w:val="tr-TR"/>
              </w:rPr>
            </w:pPr>
            <w:r w:rsidRPr="00D37101">
              <w:rPr>
                <w:sz w:val="18"/>
                <w:szCs w:val="18"/>
              </w:rPr>
              <w:t>Week 10</w:t>
            </w:r>
          </w:p>
        </w:tc>
        <w:tc>
          <w:tcPr>
            <w:tcW w:w="3903" w:type="pct"/>
            <w:tcBorders>
              <w:top w:val="single" w:sz="4" w:space="0" w:color="auto"/>
              <w:left w:val="nil"/>
              <w:bottom w:val="single" w:sz="4" w:space="0" w:color="auto"/>
              <w:right w:val="single" w:sz="4" w:space="0" w:color="auto"/>
            </w:tcBorders>
          </w:tcPr>
          <w:p w14:paraId="239CA8F0" w14:textId="6CFA2EB9" w:rsidR="0002302B" w:rsidRPr="00835C61" w:rsidRDefault="0002302B" w:rsidP="0002302B">
            <w:pPr>
              <w:rPr>
                <w:rFonts w:ascii="Calibri" w:hAnsi="Calibri" w:cs="Calibri"/>
                <w:color w:val="000000"/>
                <w:sz w:val="18"/>
                <w:szCs w:val="18"/>
                <w:lang w:val="tr-TR"/>
              </w:rPr>
            </w:pPr>
            <w:r w:rsidRPr="00835C61">
              <w:rPr>
                <w:sz w:val="18"/>
                <w:szCs w:val="18"/>
              </w:rPr>
              <w:t>Feminist political thought</w:t>
            </w:r>
          </w:p>
        </w:tc>
      </w:tr>
      <w:tr w:rsidR="0002302B" w:rsidRPr="00B013C7" w14:paraId="436151EB" w14:textId="77777777" w:rsidTr="00997F0A">
        <w:trPr>
          <w:trHeight w:val="300"/>
        </w:trPr>
        <w:tc>
          <w:tcPr>
            <w:tcW w:w="1097" w:type="pct"/>
            <w:tcBorders>
              <w:top w:val="nil"/>
              <w:left w:val="single" w:sz="4" w:space="0" w:color="auto"/>
              <w:bottom w:val="single" w:sz="4" w:space="0" w:color="auto"/>
              <w:right w:val="single" w:sz="4" w:space="0" w:color="auto"/>
            </w:tcBorders>
          </w:tcPr>
          <w:p w14:paraId="2F22C6E0" w14:textId="48845651" w:rsidR="0002302B" w:rsidRPr="00B013C7" w:rsidRDefault="0002302B" w:rsidP="0002302B">
            <w:pPr>
              <w:rPr>
                <w:rFonts w:ascii="Calibri" w:hAnsi="Calibri" w:cs="Calibri"/>
                <w:color w:val="000000"/>
                <w:sz w:val="20"/>
                <w:szCs w:val="20"/>
                <w:lang w:val="tr-TR"/>
              </w:rPr>
            </w:pPr>
            <w:r w:rsidRPr="00D37101">
              <w:rPr>
                <w:sz w:val="18"/>
                <w:szCs w:val="18"/>
              </w:rPr>
              <w:t>Week 11</w:t>
            </w:r>
          </w:p>
        </w:tc>
        <w:tc>
          <w:tcPr>
            <w:tcW w:w="3903" w:type="pct"/>
            <w:tcBorders>
              <w:top w:val="single" w:sz="4" w:space="0" w:color="auto"/>
              <w:left w:val="nil"/>
              <w:bottom w:val="single" w:sz="4" w:space="0" w:color="auto"/>
              <w:right w:val="single" w:sz="4" w:space="0" w:color="auto"/>
            </w:tcBorders>
          </w:tcPr>
          <w:p w14:paraId="64343EFD" w14:textId="54DF6C56" w:rsidR="0002302B" w:rsidRPr="00835C61" w:rsidRDefault="0002302B" w:rsidP="0002302B">
            <w:pPr>
              <w:rPr>
                <w:rFonts w:ascii="Calibri" w:hAnsi="Calibri" w:cs="Calibri"/>
                <w:color w:val="000000"/>
                <w:sz w:val="18"/>
                <w:szCs w:val="18"/>
                <w:lang w:val="tr-TR"/>
              </w:rPr>
            </w:pPr>
            <w:r w:rsidRPr="00835C61">
              <w:rPr>
                <w:sz w:val="18"/>
                <w:szCs w:val="18"/>
              </w:rPr>
              <w:t>Post-colonial theory</w:t>
            </w:r>
          </w:p>
        </w:tc>
      </w:tr>
      <w:tr w:rsidR="0002302B" w:rsidRPr="00B013C7" w14:paraId="596FD273" w14:textId="77777777" w:rsidTr="00997F0A">
        <w:trPr>
          <w:trHeight w:val="300"/>
        </w:trPr>
        <w:tc>
          <w:tcPr>
            <w:tcW w:w="1097" w:type="pct"/>
            <w:tcBorders>
              <w:top w:val="nil"/>
              <w:left w:val="single" w:sz="4" w:space="0" w:color="auto"/>
              <w:bottom w:val="single" w:sz="4" w:space="0" w:color="auto"/>
              <w:right w:val="single" w:sz="4" w:space="0" w:color="auto"/>
            </w:tcBorders>
          </w:tcPr>
          <w:p w14:paraId="07906E54" w14:textId="73F68A34" w:rsidR="0002302B" w:rsidRPr="00B013C7" w:rsidRDefault="0002302B" w:rsidP="0002302B">
            <w:pPr>
              <w:rPr>
                <w:rFonts w:ascii="Calibri" w:hAnsi="Calibri" w:cs="Calibri"/>
                <w:color w:val="000000"/>
                <w:sz w:val="20"/>
                <w:szCs w:val="20"/>
                <w:lang w:val="tr-TR"/>
              </w:rPr>
            </w:pPr>
            <w:r w:rsidRPr="00D37101">
              <w:rPr>
                <w:sz w:val="18"/>
                <w:szCs w:val="18"/>
              </w:rPr>
              <w:t>Week 12</w:t>
            </w:r>
          </w:p>
        </w:tc>
        <w:tc>
          <w:tcPr>
            <w:tcW w:w="3903" w:type="pct"/>
            <w:tcBorders>
              <w:top w:val="single" w:sz="4" w:space="0" w:color="auto"/>
              <w:left w:val="nil"/>
              <w:bottom w:val="single" w:sz="4" w:space="0" w:color="auto"/>
              <w:right w:val="single" w:sz="4" w:space="0" w:color="auto"/>
            </w:tcBorders>
          </w:tcPr>
          <w:p w14:paraId="4AE54AB5" w14:textId="3F3AC274" w:rsidR="0002302B" w:rsidRPr="00835C61" w:rsidRDefault="009F3DE8" w:rsidP="0002302B">
            <w:pPr>
              <w:rPr>
                <w:rFonts w:ascii="Calibri" w:hAnsi="Calibri" w:cs="Calibri"/>
                <w:color w:val="000000"/>
                <w:sz w:val="18"/>
                <w:szCs w:val="18"/>
                <w:lang w:val="tr-TR"/>
              </w:rPr>
            </w:pPr>
            <w:r>
              <w:rPr>
                <w:sz w:val="18"/>
                <w:szCs w:val="18"/>
              </w:rPr>
              <w:t>Theories on development and state</w:t>
            </w:r>
          </w:p>
        </w:tc>
      </w:tr>
      <w:tr w:rsidR="0002302B" w:rsidRPr="00B013C7" w14:paraId="04D50CD6" w14:textId="77777777" w:rsidTr="00997F0A">
        <w:trPr>
          <w:trHeight w:val="300"/>
        </w:trPr>
        <w:tc>
          <w:tcPr>
            <w:tcW w:w="1097" w:type="pct"/>
            <w:tcBorders>
              <w:top w:val="nil"/>
              <w:left w:val="single" w:sz="4" w:space="0" w:color="auto"/>
              <w:bottom w:val="single" w:sz="4" w:space="0" w:color="auto"/>
              <w:right w:val="single" w:sz="4" w:space="0" w:color="auto"/>
            </w:tcBorders>
          </w:tcPr>
          <w:p w14:paraId="31E977AB" w14:textId="0BFB5D13" w:rsidR="0002302B" w:rsidRPr="00B013C7" w:rsidRDefault="0002302B" w:rsidP="0002302B">
            <w:pPr>
              <w:rPr>
                <w:rFonts w:ascii="Calibri" w:hAnsi="Calibri" w:cs="Calibri"/>
                <w:color w:val="000000"/>
                <w:sz w:val="20"/>
                <w:szCs w:val="20"/>
                <w:lang w:val="tr-TR"/>
              </w:rPr>
            </w:pPr>
            <w:r w:rsidRPr="00D37101">
              <w:rPr>
                <w:sz w:val="18"/>
                <w:szCs w:val="18"/>
              </w:rPr>
              <w:t>Week 13</w:t>
            </w:r>
          </w:p>
        </w:tc>
        <w:tc>
          <w:tcPr>
            <w:tcW w:w="3903" w:type="pct"/>
            <w:tcBorders>
              <w:top w:val="single" w:sz="4" w:space="0" w:color="auto"/>
              <w:left w:val="nil"/>
              <w:bottom w:val="single" w:sz="4" w:space="0" w:color="auto"/>
              <w:right w:val="single" w:sz="4" w:space="0" w:color="auto"/>
            </w:tcBorders>
          </w:tcPr>
          <w:p w14:paraId="64A0B88E" w14:textId="5409C396" w:rsidR="0002302B" w:rsidRPr="00835C61" w:rsidRDefault="009F3DE8" w:rsidP="0002302B">
            <w:pPr>
              <w:rPr>
                <w:rFonts w:ascii="Calibri" w:hAnsi="Calibri" w:cs="Calibri"/>
                <w:color w:val="000000"/>
                <w:sz w:val="18"/>
                <w:szCs w:val="18"/>
                <w:lang w:val="tr-TR"/>
              </w:rPr>
            </w:pPr>
            <w:r w:rsidRPr="00835C61">
              <w:rPr>
                <w:sz w:val="18"/>
                <w:szCs w:val="18"/>
              </w:rPr>
              <w:t>Contemporary debates on globalization and justice</w:t>
            </w:r>
          </w:p>
        </w:tc>
      </w:tr>
      <w:tr w:rsidR="0002302B" w:rsidRPr="00B013C7" w14:paraId="583F673F" w14:textId="77777777" w:rsidTr="00997F0A">
        <w:trPr>
          <w:trHeight w:val="300"/>
        </w:trPr>
        <w:tc>
          <w:tcPr>
            <w:tcW w:w="1097" w:type="pct"/>
            <w:tcBorders>
              <w:top w:val="nil"/>
              <w:left w:val="single" w:sz="4" w:space="0" w:color="auto"/>
              <w:bottom w:val="single" w:sz="4" w:space="0" w:color="auto"/>
              <w:right w:val="single" w:sz="4" w:space="0" w:color="auto"/>
            </w:tcBorders>
          </w:tcPr>
          <w:p w14:paraId="7C5A1AC5" w14:textId="2014FED0" w:rsidR="0002302B" w:rsidRPr="00B013C7" w:rsidRDefault="0002302B" w:rsidP="0002302B">
            <w:pPr>
              <w:rPr>
                <w:rFonts w:ascii="Calibri" w:hAnsi="Calibri" w:cs="Calibri"/>
                <w:color w:val="000000"/>
                <w:sz w:val="20"/>
                <w:szCs w:val="20"/>
                <w:lang w:val="tr-TR"/>
              </w:rPr>
            </w:pPr>
            <w:r w:rsidRPr="00D37101">
              <w:rPr>
                <w:sz w:val="18"/>
                <w:szCs w:val="18"/>
              </w:rPr>
              <w:t>Week 14</w:t>
            </w:r>
          </w:p>
        </w:tc>
        <w:tc>
          <w:tcPr>
            <w:tcW w:w="3903" w:type="pct"/>
            <w:tcBorders>
              <w:top w:val="single" w:sz="4" w:space="0" w:color="auto"/>
              <w:left w:val="nil"/>
              <w:bottom w:val="single" w:sz="4" w:space="0" w:color="auto"/>
              <w:right w:val="single" w:sz="4" w:space="0" w:color="auto"/>
            </w:tcBorders>
          </w:tcPr>
          <w:p w14:paraId="27C1FE24" w14:textId="474B35A6" w:rsidR="0002302B" w:rsidRPr="00835C61" w:rsidRDefault="009F3DE8" w:rsidP="0002302B">
            <w:pPr>
              <w:rPr>
                <w:rFonts w:ascii="Calibri" w:hAnsi="Calibri" w:cs="Calibri"/>
                <w:color w:val="000000"/>
                <w:sz w:val="18"/>
                <w:szCs w:val="18"/>
                <w:lang w:val="tr-TR"/>
              </w:rPr>
            </w:pPr>
            <w:r>
              <w:rPr>
                <w:sz w:val="18"/>
                <w:szCs w:val="18"/>
              </w:rPr>
              <w:t>Theories of democracy</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0764F337"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0A7239B9"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331CF42"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5B1D3311"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18E8F038"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02302B" w:rsidRPr="00B013C7" w14:paraId="11D6BDC1"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02302B" w:rsidRPr="00B013C7" w:rsidRDefault="0002302B" w:rsidP="0002302B">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758DCAC" w:rsidR="0002302B" w:rsidRPr="00B013C7" w:rsidRDefault="0002302B" w:rsidP="0002302B">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509D53B"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EB31C86" w:rsidR="0002302B" w:rsidRPr="00B013C7" w:rsidRDefault="0002302B" w:rsidP="0002302B">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42</w:t>
            </w:r>
          </w:p>
        </w:tc>
      </w:tr>
      <w:tr w:rsidR="0002302B" w:rsidRPr="00B013C7" w14:paraId="5E8657C8"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2302B" w:rsidRDefault="0002302B" w:rsidP="0002302B">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02302B" w:rsidRPr="00B013C7" w:rsidRDefault="0002302B" w:rsidP="0002302B">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F6863A7" w:rsidR="0002302B" w:rsidRPr="00B013C7" w:rsidRDefault="0002302B" w:rsidP="0002302B">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19CE5A57"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0641D210" w:rsidR="0002302B" w:rsidRPr="00B013C7" w:rsidRDefault="0002302B" w:rsidP="0002302B">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90</w:t>
            </w:r>
          </w:p>
        </w:tc>
      </w:tr>
      <w:tr w:rsidR="0002302B" w:rsidRPr="00B013C7" w14:paraId="24A8BA3A"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02302B" w:rsidRPr="00B013C7" w:rsidRDefault="0002302B" w:rsidP="0002302B">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5F8002D8" w:rsidR="0002302B" w:rsidRPr="00B013C7" w:rsidRDefault="0002302B" w:rsidP="0002302B">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8</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2CA08910"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4F03DBD" w:rsidR="0002302B" w:rsidRPr="00B013C7" w:rsidRDefault="0002302B" w:rsidP="0002302B">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40</w:t>
            </w:r>
          </w:p>
        </w:tc>
      </w:tr>
      <w:tr w:rsidR="0002302B" w:rsidRPr="00B013C7" w14:paraId="7457E76E"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02302B" w:rsidRPr="00B013C7" w:rsidRDefault="0002302B" w:rsidP="0002302B">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4C281D7B" w:rsidR="0002302B" w:rsidRPr="00B013C7" w:rsidRDefault="0002302B" w:rsidP="0002302B">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12</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25667B3E"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041FE6DA" w:rsidR="0002302B" w:rsidRPr="00B013C7" w:rsidRDefault="0002302B" w:rsidP="0002302B">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12</w:t>
            </w:r>
          </w:p>
        </w:tc>
      </w:tr>
      <w:tr w:rsidR="0002302B" w:rsidRPr="00B013C7" w14:paraId="50E6F7D5"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02302B" w:rsidRPr="00B013C7" w:rsidRDefault="0002302B" w:rsidP="0002302B">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BC564C5" w:rsidR="0002302B" w:rsidRPr="00B013C7" w:rsidRDefault="0002302B" w:rsidP="0002302B">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63D88316"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545459FA" w:rsidR="0002302B" w:rsidRPr="00B013C7" w:rsidRDefault="0002302B" w:rsidP="0002302B">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15</w:t>
            </w:r>
          </w:p>
        </w:tc>
      </w:tr>
      <w:tr w:rsidR="0002302B" w:rsidRPr="00B013C7" w14:paraId="381CB01A"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02302B" w:rsidRPr="00B013C7" w:rsidRDefault="0002302B" w:rsidP="0002302B">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430CA150" w:rsidR="0002302B" w:rsidRPr="00B013C7" w:rsidRDefault="0002302B" w:rsidP="0002302B">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56955D91" w:rsidR="0002302B" w:rsidRPr="00B013C7" w:rsidRDefault="0002302B" w:rsidP="0002302B">
            <w:pPr>
              <w:pStyle w:val="TableParagraph"/>
              <w:ind w:left="227" w:right="216"/>
              <w:jc w:val="center"/>
              <w:rPr>
                <w:rFonts w:ascii="Times New Roman" w:hAnsi="Times New Roman" w:cs="Times New Roman"/>
                <w:sz w:val="20"/>
              </w:rPr>
            </w:pPr>
            <w:r w:rsidRPr="009F734D">
              <w:rPr>
                <w:rFonts w:ascii="Times New Roman" w:hAnsi="Times New Roman" w:cs="Times New Roman"/>
                <w:bCs/>
                <w:sz w:val="20"/>
                <w:szCs w:val="20"/>
              </w:rPr>
              <w:t>8</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DD95424" w:rsidR="0002302B" w:rsidRPr="00B013C7" w:rsidRDefault="0002302B" w:rsidP="0002302B">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24</w:t>
            </w:r>
          </w:p>
        </w:tc>
      </w:tr>
      <w:tr w:rsidR="0002302B" w:rsidRPr="00B013C7" w14:paraId="3786C7C2"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02302B" w:rsidRPr="00B013C7" w:rsidRDefault="0002302B" w:rsidP="0002302B">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2302B" w:rsidRPr="00B013C7" w:rsidRDefault="0002302B" w:rsidP="0002302B">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2302B" w:rsidRPr="00B013C7" w:rsidRDefault="0002302B" w:rsidP="0002302B">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557DC145" w:rsidR="0002302B" w:rsidRPr="00B013C7" w:rsidRDefault="0002302B" w:rsidP="0002302B">
            <w:pPr>
              <w:pStyle w:val="TableParagraph"/>
              <w:ind w:left="7"/>
              <w:jc w:val="center"/>
              <w:rPr>
                <w:rFonts w:ascii="Times New Roman" w:hAnsi="Times New Roman" w:cs="Times New Roman"/>
                <w:sz w:val="20"/>
              </w:rPr>
            </w:pPr>
          </w:p>
        </w:tc>
      </w:tr>
      <w:tr w:rsidR="0002302B" w:rsidRPr="00B013C7" w14:paraId="401A6767"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02302B" w:rsidRPr="00B013C7" w:rsidRDefault="0002302B" w:rsidP="0002302B">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2302B" w:rsidRPr="00B013C7" w:rsidRDefault="0002302B" w:rsidP="0002302B">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2302B" w:rsidRPr="00B013C7" w:rsidRDefault="0002302B" w:rsidP="0002302B">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546C45E3" w:rsidR="0002302B" w:rsidRPr="00B013C7" w:rsidRDefault="0002302B" w:rsidP="0002302B">
            <w:pPr>
              <w:pStyle w:val="TableParagraph"/>
              <w:spacing w:before="74"/>
              <w:ind w:left="7"/>
              <w:jc w:val="center"/>
              <w:rPr>
                <w:rFonts w:ascii="Times New Roman" w:hAnsi="Times New Roman" w:cs="Times New Roman"/>
                <w:sz w:val="20"/>
              </w:rPr>
            </w:pPr>
          </w:p>
        </w:tc>
      </w:tr>
      <w:tr w:rsidR="0002302B" w:rsidRPr="00B013C7" w14:paraId="5DC35A32" w14:textId="77777777" w:rsidTr="005635B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2302B" w:rsidRDefault="0002302B" w:rsidP="0002302B">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02302B" w:rsidRPr="00B013C7" w:rsidRDefault="0002302B" w:rsidP="0002302B">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250BBDBB" w:rsidR="0002302B" w:rsidRPr="00B013C7" w:rsidRDefault="0002302B" w:rsidP="0002302B">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4BDE3C9F" w:rsidR="0002302B" w:rsidRPr="00B013C7" w:rsidRDefault="0002302B" w:rsidP="0002302B">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2</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518ED360" w:rsidR="0002302B" w:rsidRPr="00B013C7" w:rsidRDefault="0002302B" w:rsidP="0002302B">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2</w:t>
            </w:r>
          </w:p>
        </w:tc>
      </w:tr>
      <w:tr w:rsidR="0002302B" w:rsidRPr="00B013C7" w14:paraId="5C7FF2B8" w14:textId="77777777" w:rsidTr="005635B4">
        <w:tc>
          <w:tcPr>
            <w:tcW w:w="2362" w:type="pct"/>
            <w:tcBorders>
              <w:top w:val="single" w:sz="4" w:space="0" w:color="auto"/>
              <w:left w:val="single" w:sz="4" w:space="0" w:color="auto"/>
              <w:bottom w:val="single" w:sz="4" w:space="0" w:color="auto"/>
              <w:right w:val="single" w:sz="4" w:space="0" w:color="auto"/>
            </w:tcBorders>
          </w:tcPr>
          <w:p w14:paraId="2A682820" w14:textId="77777777" w:rsidR="0002302B" w:rsidRPr="008200DD" w:rsidRDefault="0002302B" w:rsidP="0002302B">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4B8BA94C" w:rsidR="0002302B" w:rsidRPr="00B013C7" w:rsidRDefault="0002302B" w:rsidP="0002302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02302B" w:rsidRPr="00B013C7" w:rsidRDefault="0002302B" w:rsidP="0002302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66B776F6" w:rsidR="0002302B" w:rsidRPr="00B013C7" w:rsidRDefault="0002302B" w:rsidP="0002302B">
            <w:pPr>
              <w:pStyle w:val="TableParagraph"/>
              <w:ind w:left="236" w:right="224"/>
              <w:jc w:val="center"/>
              <w:rPr>
                <w:rFonts w:ascii="Times New Roman" w:hAnsi="Times New Roman" w:cs="Times New Roman"/>
                <w:sz w:val="20"/>
              </w:rPr>
            </w:pPr>
            <w:r w:rsidRPr="009F734D">
              <w:rPr>
                <w:rFonts w:ascii="Times New Roman" w:hAnsi="Times New Roman" w:cs="Times New Roman"/>
                <w:bCs/>
                <w:sz w:val="20"/>
                <w:szCs w:val="20"/>
              </w:rPr>
              <w:t>225</w:t>
            </w:r>
          </w:p>
        </w:tc>
      </w:tr>
      <w:tr w:rsidR="0002302B" w:rsidRPr="00B013C7" w14:paraId="041D8962" w14:textId="77777777" w:rsidTr="005635B4">
        <w:tc>
          <w:tcPr>
            <w:tcW w:w="2362" w:type="pct"/>
            <w:tcBorders>
              <w:top w:val="single" w:sz="4" w:space="0" w:color="auto"/>
              <w:left w:val="single" w:sz="4" w:space="0" w:color="auto"/>
              <w:bottom w:val="single" w:sz="4" w:space="0" w:color="auto"/>
              <w:right w:val="single" w:sz="4" w:space="0" w:color="auto"/>
            </w:tcBorders>
          </w:tcPr>
          <w:p w14:paraId="338F6E36" w14:textId="77777777" w:rsidR="0002302B" w:rsidRPr="008200DD" w:rsidRDefault="0002302B" w:rsidP="0002302B">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02302B" w:rsidRPr="008200DD" w:rsidRDefault="0002302B" w:rsidP="0002302B">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02302B" w:rsidRPr="00B013C7" w:rsidRDefault="0002302B" w:rsidP="0002302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02302B" w:rsidRPr="00B013C7" w:rsidRDefault="0002302B" w:rsidP="0002302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024C4357" w:rsidR="0002302B" w:rsidRPr="00B013C7" w:rsidRDefault="0002302B" w:rsidP="0002302B">
            <w:pPr>
              <w:pStyle w:val="TableParagraph"/>
              <w:ind w:left="236" w:right="224"/>
              <w:jc w:val="center"/>
              <w:rPr>
                <w:rFonts w:ascii="Times New Roman" w:hAnsi="Times New Roman" w:cs="Times New Roman"/>
                <w:sz w:val="20"/>
              </w:rPr>
            </w:pPr>
            <w:r w:rsidRPr="0002302B">
              <w:rPr>
                <w:rFonts w:ascii="Times New Roman" w:hAnsi="Times New Roman" w:cs="Times New Roman"/>
                <w:bCs/>
                <w:sz w:val="20"/>
                <w:szCs w:val="20"/>
              </w:rPr>
              <w:t>7,5</w:t>
            </w: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51"/>
        <w:gridCol w:w="942"/>
        <w:gridCol w:w="730"/>
        <w:gridCol w:w="730"/>
        <w:gridCol w:w="730"/>
        <w:gridCol w:w="730"/>
        <w:gridCol w:w="730"/>
        <w:gridCol w:w="735"/>
        <w:gridCol w:w="721"/>
        <w:gridCol w:w="722"/>
        <w:gridCol w:w="712"/>
      </w:tblGrid>
      <w:tr w:rsidR="00DC627B" w:rsidRPr="00B013C7" w14:paraId="183F7623" w14:textId="72C17D81" w:rsidTr="00BB09DF">
        <w:trPr>
          <w:trHeight w:val="250"/>
        </w:trPr>
        <w:tc>
          <w:tcPr>
            <w:tcW w:w="869" w:type="pct"/>
            <w:gridSpan w:val="2"/>
            <w:vMerge w:val="restart"/>
            <w:tcBorders>
              <w:top w:val="single" w:sz="4" w:space="0" w:color="auto"/>
              <w:left w:val="single" w:sz="4" w:space="0" w:color="auto"/>
              <w:right w:val="single" w:sz="4" w:space="0" w:color="auto"/>
            </w:tcBorders>
          </w:tcPr>
          <w:p w14:paraId="325227C8" w14:textId="77777777" w:rsidR="00DC627B" w:rsidRPr="006B6729" w:rsidRDefault="00DC627B" w:rsidP="006B6729">
            <w:pPr>
              <w:jc w:val="center"/>
              <w:rPr>
                <w:rFonts w:asciiTheme="majorBidi" w:hAnsiTheme="majorBidi" w:cstheme="majorBidi"/>
                <w:sz w:val="18"/>
                <w:szCs w:val="18"/>
                <w:lang w:val="tr-TR"/>
              </w:rPr>
            </w:pPr>
          </w:p>
        </w:tc>
        <w:tc>
          <w:tcPr>
            <w:tcW w:w="4131" w:type="pct"/>
            <w:gridSpan w:val="10"/>
            <w:tcBorders>
              <w:top w:val="single" w:sz="4" w:space="0" w:color="auto"/>
              <w:left w:val="single" w:sz="4" w:space="0" w:color="auto"/>
              <w:bottom w:val="single" w:sz="4" w:space="0" w:color="auto"/>
              <w:right w:val="single" w:sz="4" w:space="0" w:color="auto"/>
            </w:tcBorders>
          </w:tcPr>
          <w:p w14:paraId="03F8B022" w14:textId="545EC7C8"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 xml:space="preserve">Program Yeterlilikleri (Çıktıları)/Program </w:t>
            </w:r>
            <w:proofErr w:type="spellStart"/>
            <w:r w:rsidRPr="006B6729">
              <w:rPr>
                <w:rFonts w:asciiTheme="majorBidi" w:hAnsiTheme="majorBidi" w:cstheme="majorBidi"/>
                <w:sz w:val="18"/>
                <w:szCs w:val="18"/>
                <w:lang w:val="tr-TR"/>
              </w:rPr>
              <w:t>Outcomes</w:t>
            </w:r>
            <w:proofErr w:type="spellEnd"/>
          </w:p>
        </w:tc>
      </w:tr>
      <w:tr w:rsidR="00DC627B" w:rsidRPr="00B013C7" w14:paraId="4AB333BB" w14:textId="7689BBF9" w:rsidTr="00BB09DF">
        <w:trPr>
          <w:trHeight w:val="259"/>
        </w:trPr>
        <w:tc>
          <w:tcPr>
            <w:tcW w:w="869" w:type="pct"/>
            <w:gridSpan w:val="2"/>
            <w:vMerge/>
            <w:tcBorders>
              <w:left w:val="single" w:sz="4" w:space="0" w:color="auto"/>
              <w:bottom w:val="single" w:sz="4" w:space="0" w:color="auto"/>
              <w:right w:val="single" w:sz="4" w:space="0" w:color="auto"/>
            </w:tcBorders>
          </w:tcPr>
          <w:p w14:paraId="55A3E1DF" w14:textId="77777777" w:rsidR="00DC627B" w:rsidRPr="006B6729" w:rsidRDefault="00DC627B" w:rsidP="006B6729">
            <w:pPr>
              <w:jc w:val="center"/>
              <w:rPr>
                <w:rFonts w:asciiTheme="majorBidi" w:hAnsiTheme="majorBidi" w:cstheme="majorBidi"/>
                <w:sz w:val="18"/>
                <w:szCs w:val="18"/>
                <w:lang w:val="tr-TR"/>
              </w:rPr>
            </w:pPr>
          </w:p>
        </w:tc>
        <w:tc>
          <w:tcPr>
            <w:tcW w:w="520" w:type="pct"/>
            <w:tcBorders>
              <w:top w:val="single" w:sz="4" w:space="0" w:color="auto"/>
              <w:left w:val="single" w:sz="4" w:space="0" w:color="auto"/>
              <w:bottom w:val="single" w:sz="4" w:space="0" w:color="auto"/>
              <w:right w:val="single" w:sz="4" w:space="0" w:color="auto"/>
            </w:tcBorders>
            <w:vAlign w:val="center"/>
          </w:tcPr>
          <w:p w14:paraId="0B1D1AF5"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P1</w:t>
            </w:r>
          </w:p>
        </w:tc>
        <w:tc>
          <w:tcPr>
            <w:tcW w:w="403" w:type="pct"/>
            <w:tcBorders>
              <w:top w:val="single" w:sz="4" w:space="0" w:color="auto"/>
              <w:left w:val="single" w:sz="4" w:space="0" w:color="auto"/>
              <w:bottom w:val="single" w:sz="4" w:space="0" w:color="auto"/>
              <w:right w:val="single" w:sz="4" w:space="0" w:color="auto"/>
            </w:tcBorders>
            <w:vAlign w:val="center"/>
          </w:tcPr>
          <w:p w14:paraId="769FCE8A"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P2</w:t>
            </w:r>
          </w:p>
        </w:tc>
        <w:tc>
          <w:tcPr>
            <w:tcW w:w="403" w:type="pct"/>
            <w:tcBorders>
              <w:top w:val="single" w:sz="4" w:space="0" w:color="auto"/>
              <w:left w:val="single" w:sz="4" w:space="0" w:color="auto"/>
              <w:bottom w:val="single" w:sz="4" w:space="0" w:color="auto"/>
              <w:right w:val="single" w:sz="4" w:space="0" w:color="auto"/>
            </w:tcBorders>
            <w:vAlign w:val="center"/>
          </w:tcPr>
          <w:p w14:paraId="6BC38468"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P3</w:t>
            </w:r>
          </w:p>
        </w:tc>
        <w:tc>
          <w:tcPr>
            <w:tcW w:w="403" w:type="pct"/>
            <w:tcBorders>
              <w:top w:val="single" w:sz="4" w:space="0" w:color="auto"/>
              <w:left w:val="single" w:sz="4" w:space="0" w:color="auto"/>
              <w:bottom w:val="single" w:sz="4" w:space="0" w:color="auto"/>
              <w:right w:val="single" w:sz="4" w:space="0" w:color="auto"/>
            </w:tcBorders>
            <w:vAlign w:val="center"/>
          </w:tcPr>
          <w:p w14:paraId="46BB88C9"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P4</w:t>
            </w:r>
          </w:p>
        </w:tc>
        <w:tc>
          <w:tcPr>
            <w:tcW w:w="403" w:type="pct"/>
            <w:tcBorders>
              <w:top w:val="single" w:sz="4" w:space="0" w:color="auto"/>
              <w:left w:val="single" w:sz="4" w:space="0" w:color="auto"/>
              <w:bottom w:val="single" w:sz="4" w:space="0" w:color="auto"/>
              <w:right w:val="single" w:sz="4" w:space="0" w:color="auto"/>
            </w:tcBorders>
            <w:vAlign w:val="center"/>
          </w:tcPr>
          <w:p w14:paraId="237B5C5D"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P5</w:t>
            </w:r>
          </w:p>
        </w:tc>
        <w:tc>
          <w:tcPr>
            <w:tcW w:w="403" w:type="pct"/>
            <w:tcBorders>
              <w:top w:val="single" w:sz="4" w:space="0" w:color="auto"/>
              <w:left w:val="single" w:sz="4" w:space="0" w:color="auto"/>
              <w:bottom w:val="single" w:sz="4" w:space="0" w:color="auto"/>
              <w:right w:val="single" w:sz="4" w:space="0" w:color="auto"/>
            </w:tcBorders>
            <w:vAlign w:val="center"/>
          </w:tcPr>
          <w:p w14:paraId="4E93315A"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P6</w:t>
            </w:r>
          </w:p>
        </w:tc>
        <w:tc>
          <w:tcPr>
            <w:tcW w:w="406" w:type="pct"/>
            <w:tcBorders>
              <w:top w:val="single" w:sz="4" w:space="0" w:color="auto"/>
              <w:left w:val="single" w:sz="4" w:space="0" w:color="auto"/>
              <w:bottom w:val="single" w:sz="4" w:space="0" w:color="auto"/>
              <w:right w:val="single" w:sz="4" w:space="0" w:color="auto"/>
            </w:tcBorders>
            <w:vAlign w:val="center"/>
          </w:tcPr>
          <w:p w14:paraId="7FD9342A" w14:textId="77777777"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P7</w:t>
            </w:r>
          </w:p>
        </w:tc>
        <w:tc>
          <w:tcPr>
            <w:tcW w:w="398" w:type="pct"/>
            <w:tcBorders>
              <w:top w:val="single" w:sz="4" w:space="0" w:color="auto"/>
              <w:left w:val="single" w:sz="4" w:space="0" w:color="auto"/>
              <w:bottom w:val="single" w:sz="4" w:space="0" w:color="auto"/>
              <w:right w:val="single" w:sz="4" w:space="0" w:color="auto"/>
            </w:tcBorders>
            <w:vAlign w:val="center"/>
          </w:tcPr>
          <w:p w14:paraId="107465C0" w14:textId="095CFD0F"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P8</w:t>
            </w:r>
          </w:p>
        </w:tc>
        <w:tc>
          <w:tcPr>
            <w:tcW w:w="399" w:type="pct"/>
            <w:tcBorders>
              <w:top w:val="single" w:sz="4" w:space="0" w:color="auto"/>
              <w:left w:val="single" w:sz="4" w:space="0" w:color="auto"/>
              <w:bottom w:val="single" w:sz="4" w:space="0" w:color="auto"/>
              <w:right w:val="single" w:sz="4" w:space="0" w:color="auto"/>
            </w:tcBorders>
            <w:vAlign w:val="center"/>
          </w:tcPr>
          <w:p w14:paraId="652A43DC" w14:textId="5FE0DC93"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P9</w:t>
            </w:r>
          </w:p>
        </w:tc>
        <w:tc>
          <w:tcPr>
            <w:tcW w:w="394" w:type="pct"/>
            <w:tcBorders>
              <w:top w:val="single" w:sz="4" w:space="0" w:color="auto"/>
              <w:left w:val="single" w:sz="4" w:space="0" w:color="auto"/>
              <w:bottom w:val="single" w:sz="4" w:space="0" w:color="auto"/>
              <w:right w:val="single" w:sz="4" w:space="0" w:color="auto"/>
            </w:tcBorders>
            <w:vAlign w:val="center"/>
          </w:tcPr>
          <w:p w14:paraId="1CFD456E" w14:textId="5D0B7713" w:rsidR="00DC627B" w:rsidRPr="006B6729" w:rsidRDefault="00DC627B"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P10</w:t>
            </w:r>
          </w:p>
        </w:tc>
      </w:tr>
      <w:tr w:rsidR="006B6729" w:rsidRPr="00B013C7" w14:paraId="23921B3B" w14:textId="3B5D5E1C" w:rsidTr="00BB09DF">
        <w:trPr>
          <w:trHeight w:val="250"/>
        </w:trPr>
        <w:tc>
          <w:tcPr>
            <w:tcW w:w="564" w:type="pct"/>
            <w:vMerge w:val="restart"/>
            <w:tcBorders>
              <w:top w:val="single" w:sz="4" w:space="0" w:color="auto"/>
              <w:left w:val="single" w:sz="4" w:space="0" w:color="auto"/>
              <w:right w:val="single" w:sz="4" w:space="0" w:color="auto"/>
            </w:tcBorders>
          </w:tcPr>
          <w:p w14:paraId="57D46C2B" w14:textId="77777777"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Öğrenme Çıktıları/</w:t>
            </w:r>
          </w:p>
          <w:p w14:paraId="0B46824B" w14:textId="77777777"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lang w:val="tr-TR"/>
              </w:rPr>
              <w:t xml:space="preserve">Learning </w:t>
            </w:r>
            <w:proofErr w:type="spellStart"/>
            <w:r w:rsidRPr="006B6729">
              <w:rPr>
                <w:rFonts w:asciiTheme="majorBidi" w:hAnsiTheme="majorBidi" w:cstheme="majorBidi"/>
                <w:sz w:val="18"/>
                <w:szCs w:val="18"/>
                <w:lang w:val="tr-TR"/>
              </w:rPr>
              <w:t>outcomes</w:t>
            </w:r>
            <w:proofErr w:type="spellEnd"/>
          </w:p>
        </w:tc>
        <w:tc>
          <w:tcPr>
            <w:tcW w:w="304" w:type="pct"/>
            <w:tcBorders>
              <w:top w:val="single" w:sz="4" w:space="0" w:color="auto"/>
              <w:left w:val="single" w:sz="4" w:space="0" w:color="auto"/>
              <w:bottom w:val="single" w:sz="4" w:space="0" w:color="auto"/>
              <w:right w:val="single" w:sz="4" w:space="0" w:color="auto"/>
            </w:tcBorders>
          </w:tcPr>
          <w:p w14:paraId="2B013477" w14:textId="699EA45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LO1</w:t>
            </w:r>
          </w:p>
        </w:tc>
        <w:tc>
          <w:tcPr>
            <w:tcW w:w="520" w:type="pct"/>
            <w:tcBorders>
              <w:top w:val="single" w:sz="4" w:space="0" w:color="auto"/>
              <w:left w:val="single" w:sz="4" w:space="0" w:color="auto"/>
              <w:bottom w:val="single" w:sz="4" w:space="0" w:color="auto"/>
              <w:right w:val="single" w:sz="4" w:space="0" w:color="auto"/>
            </w:tcBorders>
          </w:tcPr>
          <w:p w14:paraId="68467C10" w14:textId="6C6A5218"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731272E9" w14:textId="31BD95A4"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5CF5393" w14:textId="3188810B"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1DC5FCDB" w14:textId="7C851FA6"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4F8217DA" w14:textId="44DE6026"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4CD9EC2C" w14:textId="10429306"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5F4635FD" w14:textId="0B6DE0A6"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5943FFE2" w14:textId="40FACBD7"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66B40FEC" w14:textId="4CED04F0"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07F02726" w14:textId="1B76D137"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4</w:t>
            </w:r>
          </w:p>
        </w:tc>
      </w:tr>
      <w:tr w:rsidR="006B6729" w:rsidRPr="00B013C7" w14:paraId="1035CB95" w14:textId="231AA184" w:rsidTr="00BB09DF">
        <w:trPr>
          <w:trHeight w:val="259"/>
        </w:trPr>
        <w:tc>
          <w:tcPr>
            <w:tcW w:w="564" w:type="pct"/>
            <w:vMerge/>
            <w:tcBorders>
              <w:left w:val="single" w:sz="4" w:space="0" w:color="auto"/>
              <w:right w:val="single" w:sz="4" w:space="0" w:color="auto"/>
            </w:tcBorders>
          </w:tcPr>
          <w:p w14:paraId="372B64A0" w14:textId="77777777" w:rsidR="006B6729" w:rsidRPr="006B6729" w:rsidRDefault="006B6729" w:rsidP="006B6729">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16C01ED3" w14:textId="2AD30A11"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LO2</w:t>
            </w:r>
          </w:p>
        </w:tc>
        <w:tc>
          <w:tcPr>
            <w:tcW w:w="520" w:type="pct"/>
            <w:tcBorders>
              <w:top w:val="single" w:sz="4" w:space="0" w:color="auto"/>
              <w:left w:val="single" w:sz="4" w:space="0" w:color="auto"/>
              <w:bottom w:val="single" w:sz="4" w:space="0" w:color="auto"/>
              <w:right w:val="single" w:sz="4" w:space="0" w:color="auto"/>
            </w:tcBorders>
          </w:tcPr>
          <w:p w14:paraId="636B502E" w14:textId="4578BBC7"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6EFD226" w14:textId="03E2A2C9"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595DC2B0" w14:textId="0E96B62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D02AD54" w14:textId="27D17F64"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6AC07616" w14:textId="42CC93F8"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747F0C85" w14:textId="10D1A60D"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4910450C" w14:textId="73CC47D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771EA885" w14:textId="589E5576"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6C17A376" w14:textId="65FEE2B2"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4FB30E15" w14:textId="3676053E"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4</w:t>
            </w:r>
          </w:p>
        </w:tc>
      </w:tr>
      <w:tr w:rsidR="006B6729" w:rsidRPr="00B013C7" w14:paraId="211128D8" w14:textId="23302042" w:rsidTr="00BB09DF">
        <w:trPr>
          <w:trHeight w:val="259"/>
        </w:trPr>
        <w:tc>
          <w:tcPr>
            <w:tcW w:w="564" w:type="pct"/>
            <w:vMerge/>
            <w:tcBorders>
              <w:left w:val="single" w:sz="4" w:space="0" w:color="auto"/>
              <w:right w:val="single" w:sz="4" w:space="0" w:color="auto"/>
            </w:tcBorders>
          </w:tcPr>
          <w:p w14:paraId="7ACFCE05" w14:textId="77777777" w:rsidR="006B6729" w:rsidRPr="006B6729" w:rsidRDefault="006B6729" w:rsidP="006B6729">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111F8D2E" w14:textId="1929BDCE"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LO3</w:t>
            </w:r>
          </w:p>
        </w:tc>
        <w:tc>
          <w:tcPr>
            <w:tcW w:w="520" w:type="pct"/>
            <w:tcBorders>
              <w:top w:val="single" w:sz="4" w:space="0" w:color="auto"/>
              <w:left w:val="single" w:sz="4" w:space="0" w:color="auto"/>
              <w:bottom w:val="single" w:sz="4" w:space="0" w:color="auto"/>
              <w:right w:val="single" w:sz="4" w:space="0" w:color="auto"/>
            </w:tcBorders>
          </w:tcPr>
          <w:p w14:paraId="0277DED4" w14:textId="5A5A482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4BAC1892" w14:textId="7FEAE57E"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43783AB" w14:textId="64C8E84B"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00C2ED73" w14:textId="1482922F"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11BFC57" w14:textId="4D915DBD"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39AC6BDA" w14:textId="336D69E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26B24BC2" w14:textId="77FF6B98"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577A2109" w14:textId="65D147BD"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4</w:t>
            </w:r>
          </w:p>
        </w:tc>
        <w:tc>
          <w:tcPr>
            <w:tcW w:w="399" w:type="pct"/>
            <w:tcBorders>
              <w:top w:val="single" w:sz="4" w:space="0" w:color="auto"/>
              <w:left w:val="single" w:sz="4" w:space="0" w:color="auto"/>
              <w:bottom w:val="single" w:sz="4" w:space="0" w:color="auto"/>
              <w:right w:val="single" w:sz="4" w:space="0" w:color="auto"/>
            </w:tcBorders>
          </w:tcPr>
          <w:p w14:paraId="70EA1FBC" w14:textId="023BD0F6"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08525BA5" w14:textId="6E37D11E"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4</w:t>
            </w:r>
          </w:p>
        </w:tc>
      </w:tr>
      <w:tr w:rsidR="006B6729" w:rsidRPr="00B013C7" w14:paraId="5B11FEBE" w14:textId="5A929059" w:rsidTr="00BB09DF">
        <w:trPr>
          <w:trHeight w:val="270"/>
        </w:trPr>
        <w:tc>
          <w:tcPr>
            <w:tcW w:w="564" w:type="pct"/>
            <w:vMerge/>
            <w:tcBorders>
              <w:left w:val="single" w:sz="4" w:space="0" w:color="auto"/>
              <w:right w:val="single" w:sz="4" w:space="0" w:color="auto"/>
            </w:tcBorders>
          </w:tcPr>
          <w:p w14:paraId="2A58B85E" w14:textId="77777777" w:rsidR="006B6729" w:rsidRPr="006B6729" w:rsidRDefault="006B6729" w:rsidP="006B6729">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28A5B615" w14:textId="096B20C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LO4</w:t>
            </w:r>
          </w:p>
        </w:tc>
        <w:tc>
          <w:tcPr>
            <w:tcW w:w="520" w:type="pct"/>
            <w:tcBorders>
              <w:top w:val="single" w:sz="4" w:space="0" w:color="auto"/>
              <w:left w:val="single" w:sz="4" w:space="0" w:color="auto"/>
              <w:bottom w:val="single" w:sz="4" w:space="0" w:color="auto"/>
              <w:right w:val="single" w:sz="4" w:space="0" w:color="auto"/>
            </w:tcBorders>
          </w:tcPr>
          <w:p w14:paraId="7847057D" w14:textId="3749347C"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7AA7FA6" w14:textId="6135CFD7"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42EFEB3B" w14:textId="2BC3AB95"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09200DCE" w14:textId="16E9535F"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DBE435F" w14:textId="21DD2357"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72B5B71" w14:textId="3EE0396B"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555FE646" w14:textId="2C6DFD23" w:rsidR="006B6729" w:rsidRPr="006B6729" w:rsidRDefault="006B6729" w:rsidP="006B6729">
            <w:pPr>
              <w:jc w:val="center"/>
              <w:rPr>
                <w:rFonts w:asciiTheme="majorBidi" w:hAnsiTheme="majorBidi" w:cstheme="majorBidi"/>
                <w:sz w:val="18"/>
                <w:szCs w:val="18"/>
                <w:lang w:val="tr-TR"/>
              </w:rPr>
            </w:pPr>
            <w:r w:rsidRPr="006B6729">
              <w:rPr>
                <w:rFonts w:asciiTheme="majorBidi" w:hAnsiTheme="majorBidi" w:cstheme="majorBidi"/>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03A1ED1F" w14:textId="770251EE"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5</w:t>
            </w:r>
          </w:p>
        </w:tc>
        <w:tc>
          <w:tcPr>
            <w:tcW w:w="399" w:type="pct"/>
            <w:tcBorders>
              <w:top w:val="single" w:sz="4" w:space="0" w:color="auto"/>
              <w:left w:val="single" w:sz="4" w:space="0" w:color="auto"/>
              <w:bottom w:val="single" w:sz="4" w:space="0" w:color="auto"/>
              <w:right w:val="single" w:sz="4" w:space="0" w:color="auto"/>
            </w:tcBorders>
          </w:tcPr>
          <w:p w14:paraId="33899EE8" w14:textId="4A8C280E"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5</w:t>
            </w:r>
          </w:p>
        </w:tc>
        <w:tc>
          <w:tcPr>
            <w:tcW w:w="394" w:type="pct"/>
            <w:tcBorders>
              <w:top w:val="single" w:sz="4" w:space="0" w:color="auto"/>
              <w:left w:val="single" w:sz="4" w:space="0" w:color="auto"/>
              <w:bottom w:val="single" w:sz="4" w:space="0" w:color="auto"/>
              <w:right w:val="single" w:sz="4" w:space="0" w:color="auto"/>
            </w:tcBorders>
          </w:tcPr>
          <w:p w14:paraId="43B88424" w14:textId="03C12962" w:rsidR="006B6729" w:rsidRPr="006B6729" w:rsidRDefault="006B6729" w:rsidP="006B6729">
            <w:pPr>
              <w:jc w:val="center"/>
              <w:rPr>
                <w:rFonts w:asciiTheme="majorBidi" w:hAnsiTheme="majorBidi" w:cstheme="majorBidi"/>
                <w:sz w:val="18"/>
                <w:szCs w:val="18"/>
              </w:rPr>
            </w:pPr>
            <w:r w:rsidRPr="006B6729">
              <w:rPr>
                <w:rFonts w:asciiTheme="majorBidi" w:hAnsiTheme="majorBidi" w:cstheme="majorBidi"/>
                <w:sz w:val="18"/>
                <w:szCs w:val="18"/>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DC627B" w:rsidRDefault="00615A81" w:rsidP="00615A81">
      <w:pPr>
        <w:rPr>
          <w:sz w:val="20"/>
          <w:lang w:val="tr-TR"/>
        </w:rPr>
      </w:pPr>
      <w:r w:rsidRPr="00DC627B">
        <w:rPr>
          <w:sz w:val="20"/>
          <w:lang w:val="tr-TR"/>
        </w:rPr>
        <w:t>Katkı Düzeyi: 1: Çok Düşük 2: Düşük 3: Orta 4: Yüksek 5: Çok Yüksek</w:t>
      </w:r>
    </w:p>
    <w:p w14:paraId="09AFA974" w14:textId="77777777" w:rsidR="005B1C41" w:rsidRPr="00DC627B" w:rsidRDefault="005B1C41">
      <w:pPr>
        <w:rPr>
          <w:lang w:val="tr-TR"/>
        </w:rPr>
      </w:pPr>
    </w:p>
    <w:p w14:paraId="33048628" w14:textId="77777777" w:rsidR="003E67AB" w:rsidRDefault="003E67AB">
      <w:pPr>
        <w:rPr>
          <w:b/>
          <w:bCs/>
          <w:sz w:val="20"/>
          <w:szCs w:val="20"/>
        </w:rPr>
      </w:pPr>
      <w:r w:rsidRPr="00DC627B">
        <w:rPr>
          <w:b/>
          <w:bCs/>
          <w:sz w:val="20"/>
          <w:szCs w:val="20"/>
          <w:lang w:val="tr-TR"/>
        </w:rPr>
        <w:t xml:space="preserve">Program çıktıları (Program çıktılarınızı bu kısma yerleştiriniz. </w:t>
      </w:r>
      <w:proofErr w:type="spellStart"/>
      <w:r w:rsidRPr="0002302B">
        <w:rPr>
          <w:b/>
          <w:bCs/>
          <w:sz w:val="20"/>
          <w:szCs w:val="20"/>
        </w:rPr>
        <w:t>Kontrol</w:t>
      </w:r>
      <w:proofErr w:type="spellEnd"/>
      <w:r w:rsidRPr="0002302B">
        <w:rPr>
          <w:b/>
          <w:bCs/>
          <w:sz w:val="20"/>
          <w:szCs w:val="20"/>
        </w:rPr>
        <w:t xml:space="preserve"> </w:t>
      </w:r>
      <w:proofErr w:type="spellStart"/>
      <w:r w:rsidRPr="0002302B">
        <w:rPr>
          <w:b/>
          <w:bCs/>
          <w:sz w:val="20"/>
          <w:szCs w:val="20"/>
        </w:rPr>
        <w:t>amacıyla</w:t>
      </w:r>
      <w:proofErr w:type="spellEnd"/>
      <w:r w:rsidRPr="0002302B">
        <w:rPr>
          <w:b/>
          <w:bCs/>
          <w:sz w:val="20"/>
          <w:szCs w:val="20"/>
        </w:rPr>
        <w:t xml:space="preserve"> </w:t>
      </w:r>
      <w:proofErr w:type="spellStart"/>
      <w:r w:rsidRPr="0002302B">
        <w:rPr>
          <w:b/>
          <w:bCs/>
          <w:sz w:val="20"/>
          <w:szCs w:val="20"/>
        </w:rPr>
        <w:t>kullanılacaktır</w:t>
      </w:r>
      <w:proofErr w:type="spellEnd"/>
      <w:r w:rsidRPr="0002302B">
        <w:rPr>
          <w:b/>
          <w:bCs/>
          <w:sz w:val="20"/>
          <w:szCs w:val="20"/>
        </w:rPr>
        <w:t>)</w:t>
      </w:r>
    </w:p>
    <w:p w14:paraId="214635F7" w14:textId="77777777" w:rsidR="0002302B" w:rsidRPr="0002302B" w:rsidRDefault="0002302B">
      <w:pPr>
        <w:rPr>
          <w:b/>
          <w:bCs/>
          <w:sz w:val="20"/>
          <w:szCs w:val="20"/>
        </w:rPr>
      </w:pPr>
    </w:p>
    <w:p w14:paraId="32DBEA5B" w14:textId="77777777" w:rsidR="0002302B" w:rsidRPr="00095E15" w:rsidRDefault="0002302B" w:rsidP="0002302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39BA63D9" w14:textId="77777777" w:rsidR="0002302B" w:rsidRPr="00095E15" w:rsidRDefault="0002302B" w:rsidP="0002302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3E955DEA" w14:textId="77777777" w:rsidR="0002302B" w:rsidRPr="00095E15" w:rsidRDefault="0002302B" w:rsidP="0002302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0340AAEF" w14:textId="77777777" w:rsidR="0002302B" w:rsidRPr="00095E15" w:rsidRDefault="0002302B" w:rsidP="0002302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2EA4CE4" w14:textId="77777777" w:rsidR="0002302B" w:rsidRPr="00095E15" w:rsidRDefault="0002302B" w:rsidP="0002302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5194BE44" w14:textId="77777777" w:rsidR="0002302B" w:rsidRPr="00095E15" w:rsidRDefault="0002302B" w:rsidP="0002302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525415B6" w14:textId="77777777" w:rsidR="0002302B" w:rsidRPr="00095E15" w:rsidRDefault="0002302B" w:rsidP="0002302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7ED1CD3E" w14:textId="77777777" w:rsidR="0002302B" w:rsidRPr="00095E15" w:rsidRDefault="0002302B" w:rsidP="0002302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51BBB377" w14:textId="77777777" w:rsidR="0002302B" w:rsidRPr="00095E15" w:rsidRDefault="0002302B" w:rsidP="0002302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28E0C475" w14:textId="77777777" w:rsidR="0002302B" w:rsidRPr="00EB7EBB" w:rsidRDefault="0002302B" w:rsidP="0002302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66"/>
        <w:gridCol w:w="66"/>
        <w:gridCol w:w="66"/>
        <w:gridCol w:w="66"/>
        <w:gridCol w:w="66"/>
        <w:gridCol w:w="66"/>
        <w:gridCol w:w="66"/>
        <w:gridCol w:w="66"/>
        <w:gridCol w:w="81"/>
      </w:tblGrid>
      <w:tr w:rsidR="0002302B" w:rsidRPr="0002302B" w14:paraId="338B2808" w14:textId="77777777" w:rsidTr="0002302B">
        <w:trPr>
          <w:tblHeader/>
          <w:tblCellSpacing w:w="15" w:type="dxa"/>
        </w:trPr>
        <w:tc>
          <w:tcPr>
            <w:tcW w:w="0" w:type="auto"/>
            <w:vAlign w:val="center"/>
          </w:tcPr>
          <w:p w14:paraId="7474BADE" w14:textId="007E4F7C" w:rsidR="0002302B" w:rsidRPr="0002302B" w:rsidRDefault="0002302B" w:rsidP="0002302B">
            <w:pPr>
              <w:rPr>
                <w:b/>
                <w:bCs/>
              </w:rPr>
            </w:pPr>
          </w:p>
        </w:tc>
        <w:tc>
          <w:tcPr>
            <w:tcW w:w="0" w:type="auto"/>
            <w:vAlign w:val="center"/>
          </w:tcPr>
          <w:p w14:paraId="3D31C7F1" w14:textId="2A184791" w:rsidR="0002302B" w:rsidRPr="0002302B" w:rsidRDefault="0002302B" w:rsidP="0002302B">
            <w:pPr>
              <w:rPr>
                <w:b/>
                <w:bCs/>
              </w:rPr>
            </w:pPr>
          </w:p>
        </w:tc>
        <w:tc>
          <w:tcPr>
            <w:tcW w:w="0" w:type="auto"/>
            <w:vAlign w:val="center"/>
          </w:tcPr>
          <w:p w14:paraId="39D0349B" w14:textId="72C5D20E" w:rsidR="0002302B" w:rsidRPr="0002302B" w:rsidRDefault="0002302B" w:rsidP="0002302B">
            <w:pPr>
              <w:rPr>
                <w:b/>
                <w:bCs/>
              </w:rPr>
            </w:pPr>
          </w:p>
        </w:tc>
        <w:tc>
          <w:tcPr>
            <w:tcW w:w="0" w:type="auto"/>
            <w:vAlign w:val="center"/>
          </w:tcPr>
          <w:p w14:paraId="037EDFCD" w14:textId="19C341F3" w:rsidR="0002302B" w:rsidRPr="0002302B" w:rsidRDefault="0002302B" w:rsidP="0002302B">
            <w:pPr>
              <w:rPr>
                <w:b/>
                <w:bCs/>
              </w:rPr>
            </w:pPr>
          </w:p>
        </w:tc>
        <w:tc>
          <w:tcPr>
            <w:tcW w:w="0" w:type="auto"/>
            <w:vAlign w:val="center"/>
          </w:tcPr>
          <w:p w14:paraId="355C6582" w14:textId="2DFB38EA" w:rsidR="0002302B" w:rsidRPr="0002302B" w:rsidRDefault="0002302B" w:rsidP="0002302B">
            <w:pPr>
              <w:rPr>
                <w:b/>
                <w:bCs/>
              </w:rPr>
            </w:pPr>
          </w:p>
        </w:tc>
        <w:tc>
          <w:tcPr>
            <w:tcW w:w="0" w:type="auto"/>
            <w:vAlign w:val="center"/>
          </w:tcPr>
          <w:p w14:paraId="34AF023F" w14:textId="71CBAEBB" w:rsidR="0002302B" w:rsidRPr="0002302B" w:rsidRDefault="0002302B" w:rsidP="0002302B">
            <w:pPr>
              <w:rPr>
                <w:b/>
                <w:bCs/>
              </w:rPr>
            </w:pPr>
          </w:p>
        </w:tc>
        <w:tc>
          <w:tcPr>
            <w:tcW w:w="0" w:type="auto"/>
            <w:vAlign w:val="center"/>
          </w:tcPr>
          <w:p w14:paraId="38F5F272" w14:textId="2F808DC6" w:rsidR="0002302B" w:rsidRPr="0002302B" w:rsidRDefault="0002302B" w:rsidP="0002302B">
            <w:pPr>
              <w:rPr>
                <w:b/>
                <w:bCs/>
              </w:rPr>
            </w:pPr>
          </w:p>
        </w:tc>
        <w:tc>
          <w:tcPr>
            <w:tcW w:w="0" w:type="auto"/>
            <w:vAlign w:val="center"/>
          </w:tcPr>
          <w:p w14:paraId="4E62C4CC" w14:textId="2AEBB4B7" w:rsidR="0002302B" w:rsidRPr="0002302B" w:rsidRDefault="0002302B" w:rsidP="0002302B">
            <w:pPr>
              <w:rPr>
                <w:b/>
                <w:bCs/>
              </w:rPr>
            </w:pPr>
          </w:p>
        </w:tc>
        <w:tc>
          <w:tcPr>
            <w:tcW w:w="0" w:type="auto"/>
            <w:vAlign w:val="center"/>
          </w:tcPr>
          <w:p w14:paraId="3E24A797" w14:textId="358ADA76" w:rsidR="0002302B" w:rsidRPr="0002302B" w:rsidRDefault="0002302B" w:rsidP="0002302B">
            <w:pPr>
              <w:rPr>
                <w:b/>
                <w:bCs/>
              </w:rPr>
            </w:pPr>
          </w:p>
        </w:tc>
        <w:tc>
          <w:tcPr>
            <w:tcW w:w="0" w:type="auto"/>
            <w:vAlign w:val="center"/>
          </w:tcPr>
          <w:p w14:paraId="1F3E31C3" w14:textId="6F4B445F" w:rsidR="0002302B" w:rsidRPr="0002302B" w:rsidRDefault="0002302B" w:rsidP="0002302B">
            <w:pPr>
              <w:rPr>
                <w:b/>
                <w:bCs/>
              </w:rPr>
            </w:pPr>
          </w:p>
        </w:tc>
        <w:tc>
          <w:tcPr>
            <w:tcW w:w="0" w:type="auto"/>
            <w:vAlign w:val="center"/>
          </w:tcPr>
          <w:p w14:paraId="3007BA84" w14:textId="3C504A9D" w:rsidR="0002302B" w:rsidRPr="0002302B" w:rsidRDefault="0002302B" w:rsidP="0002302B">
            <w:pPr>
              <w:rPr>
                <w:b/>
                <w:bCs/>
              </w:rPr>
            </w:pPr>
          </w:p>
        </w:tc>
      </w:tr>
      <w:tr w:rsidR="0002302B" w:rsidRPr="0002302B" w14:paraId="60AEEE72" w14:textId="77777777" w:rsidTr="0002302B">
        <w:trPr>
          <w:tblCellSpacing w:w="15" w:type="dxa"/>
        </w:trPr>
        <w:tc>
          <w:tcPr>
            <w:tcW w:w="0" w:type="auto"/>
            <w:vAlign w:val="center"/>
          </w:tcPr>
          <w:p w14:paraId="7C8B78B8" w14:textId="46ABDDA7" w:rsidR="0002302B" w:rsidRPr="0002302B" w:rsidRDefault="0002302B" w:rsidP="0002302B">
            <w:pPr>
              <w:rPr>
                <w:b/>
                <w:bCs/>
              </w:rPr>
            </w:pPr>
          </w:p>
        </w:tc>
        <w:tc>
          <w:tcPr>
            <w:tcW w:w="0" w:type="auto"/>
            <w:vAlign w:val="center"/>
          </w:tcPr>
          <w:p w14:paraId="0DA3256E" w14:textId="38AFADD0" w:rsidR="0002302B" w:rsidRPr="0002302B" w:rsidRDefault="0002302B" w:rsidP="0002302B">
            <w:pPr>
              <w:rPr>
                <w:b/>
                <w:bCs/>
              </w:rPr>
            </w:pPr>
          </w:p>
        </w:tc>
        <w:tc>
          <w:tcPr>
            <w:tcW w:w="0" w:type="auto"/>
            <w:vAlign w:val="center"/>
          </w:tcPr>
          <w:p w14:paraId="46DFA6BB" w14:textId="6CBA0DC8" w:rsidR="0002302B" w:rsidRPr="0002302B" w:rsidRDefault="0002302B" w:rsidP="0002302B">
            <w:pPr>
              <w:rPr>
                <w:b/>
                <w:bCs/>
              </w:rPr>
            </w:pPr>
          </w:p>
        </w:tc>
        <w:tc>
          <w:tcPr>
            <w:tcW w:w="0" w:type="auto"/>
            <w:vAlign w:val="center"/>
          </w:tcPr>
          <w:p w14:paraId="0D0C2F80" w14:textId="5C4F63F1" w:rsidR="0002302B" w:rsidRPr="0002302B" w:rsidRDefault="0002302B" w:rsidP="0002302B">
            <w:pPr>
              <w:rPr>
                <w:b/>
                <w:bCs/>
              </w:rPr>
            </w:pPr>
          </w:p>
        </w:tc>
        <w:tc>
          <w:tcPr>
            <w:tcW w:w="0" w:type="auto"/>
            <w:vAlign w:val="center"/>
          </w:tcPr>
          <w:p w14:paraId="2786F3A1" w14:textId="3B4189C7" w:rsidR="0002302B" w:rsidRPr="0002302B" w:rsidRDefault="0002302B" w:rsidP="0002302B">
            <w:pPr>
              <w:rPr>
                <w:b/>
                <w:bCs/>
              </w:rPr>
            </w:pPr>
          </w:p>
        </w:tc>
        <w:tc>
          <w:tcPr>
            <w:tcW w:w="0" w:type="auto"/>
            <w:vAlign w:val="center"/>
          </w:tcPr>
          <w:p w14:paraId="7F3D2ED1" w14:textId="0C448225" w:rsidR="0002302B" w:rsidRPr="0002302B" w:rsidRDefault="0002302B" w:rsidP="0002302B">
            <w:pPr>
              <w:rPr>
                <w:b/>
                <w:bCs/>
              </w:rPr>
            </w:pPr>
          </w:p>
        </w:tc>
        <w:tc>
          <w:tcPr>
            <w:tcW w:w="0" w:type="auto"/>
            <w:vAlign w:val="center"/>
          </w:tcPr>
          <w:p w14:paraId="693A0521" w14:textId="29F3E27C" w:rsidR="0002302B" w:rsidRPr="0002302B" w:rsidRDefault="0002302B" w:rsidP="0002302B">
            <w:pPr>
              <w:rPr>
                <w:b/>
                <w:bCs/>
              </w:rPr>
            </w:pPr>
          </w:p>
        </w:tc>
        <w:tc>
          <w:tcPr>
            <w:tcW w:w="0" w:type="auto"/>
            <w:vAlign w:val="center"/>
          </w:tcPr>
          <w:p w14:paraId="71E3B0E8" w14:textId="69B398A5" w:rsidR="0002302B" w:rsidRPr="0002302B" w:rsidRDefault="0002302B" w:rsidP="0002302B">
            <w:pPr>
              <w:rPr>
                <w:b/>
                <w:bCs/>
              </w:rPr>
            </w:pPr>
          </w:p>
        </w:tc>
        <w:tc>
          <w:tcPr>
            <w:tcW w:w="0" w:type="auto"/>
            <w:vAlign w:val="center"/>
          </w:tcPr>
          <w:p w14:paraId="4706A007" w14:textId="3B45394A" w:rsidR="0002302B" w:rsidRPr="0002302B" w:rsidRDefault="0002302B" w:rsidP="0002302B">
            <w:pPr>
              <w:rPr>
                <w:b/>
                <w:bCs/>
              </w:rPr>
            </w:pPr>
          </w:p>
        </w:tc>
        <w:tc>
          <w:tcPr>
            <w:tcW w:w="0" w:type="auto"/>
            <w:vAlign w:val="center"/>
          </w:tcPr>
          <w:p w14:paraId="64360E2C" w14:textId="2E317AEA" w:rsidR="0002302B" w:rsidRPr="0002302B" w:rsidRDefault="0002302B" w:rsidP="0002302B">
            <w:pPr>
              <w:rPr>
                <w:b/>
                <w:bCs/>
              </w:rPr>
            </w:pPr>
          </w:p>
        </w:tc>
        <w:tc>
          <w:tcPr>
            <w:tcW w:w="0" w:type="auto"/>
            <w:vAlign w:val="center"/>
          </w:tcPr>
          <w:p w14:paraId="08CAA1D4" w14:textId="08BBF84E" w:rsidR="0002302B" w:rsidRPr="0002302B" w:rsidRDefault="0002302B" w:rsidP="0002302B">
            <w:pPr>
              <w:rPr>
                <w:b/>
                <w:bCs/>
              </w:rPr>
            </w:pPr>
          </w:p>
        </w:tc>
      </w:tr>
      <w:tr w:rsidR="0002302B" w:rsidRPr="0002302B" w14:paraId="34991679" w14:textId="77777777" w:rsidTr="0002302B">
        <w:trPr>
          <w:tblCellSpacing w:w="15" w:type="dxa"/>
        </w:trPr>
        <w:tc>
          <w:tcPr>
            <w:tcW w:w="0" w:type="auto"/>
            <w:vAlign w:val="center"/>
          </w:tcPr>
          <w:p w14:paraId="31FE809A" w14:textId="41F84038" w:rsidR="0002302B" w:rsidRPr="0002302B" w:rsidRDefault="0002302B" w:rsidP="0002302B">
            <w:pPr>
              <w:rPr>
                <w:b/>
                <w:bCs/>
              </w:rPr>
            </w:pPr>
          </w:p>
        </w:tc>
        <w:tc>
          <w:tcPr>
            <w:tcW w:w="0" w:type="auto"/>
            <w:vAlign w:val="center"/>
          </w:tcPr>
          <w:p w14:paraId="0B987116" w14:textId="6BCA10ED" w:rsidR="0002302B" w:rsidRPr="0002302B" w:rsidRDefault="0002302B" w:rsidP="0002302B">
            <w:pPr>
              <w:rPr>
                <w:b/>
                <w:bCs/>
              </w:rPr>
            </w:pPr>
          </w:p>
        </w:tc>
        <w:tc>
          <w:tcPr>
            <w:tcW w:w="0" w:type="auto"/>
            <w:vAlign w:val="center"/>
          </w:tcPr>
          <w:p w14:paraId="72370400" w14:textId="26CEEF96" w:rsidR="0002302B" w:rsidRPr="0002302B" w:rsidRDefault="0002302B" w:rsidP="0002302B">
            <w:pPr>
              <w:rPr>
                <w:b/>
                <w:bCs/>
              </w:rPr>
            </w:pPr>
          </w:p>
        </w:tc>
        <w:tc>
          <w:tcPr>
            <w:tcW w:w="0" w:type="auto"/>
            <w:vAlign w:val="center"/>
          </w:tcPr>
          <w:p w14:paraId="43A157E1" w14:textId="3E42E16D" w:rsidR="0002302B" w:rsidRPr="0002302B" w:rsidRDefault="0002302B" w:rsidP="0002302B">
            <w:pPr>
              <w:rPr>
                <w:b/>
                <w:bCs/>
              </w:rPr>
            </w:pPr>
          </w:p>
        </w:tc>
        <w:tc>
          <w:tcPr>
            <w:tcW w:w="0" w:type="auto"/>
            <w:vAlign w:val="center"/>
          </w:tcPr>
          <w:p w14:paraId="1FB53186" w14:textId="61D4DD83" w:rsidR="0002302B" w:rsidRPr="0002302B" w:rsidRDefault="0002302B" w:rsidP="0002302B">
            <w:pPr>
              <w:rPr>
                <w:b/>
                <w:bCs/>
              </w:rPr>
            </w:pPr>
          </w:p>
        </w:tc>
        <w:tc>
          <w:tcPr>
            <w:tcW w:w="0" w:type="auto"/>
            <w:vAlign w:val="center"/>
          </w:tcPr>
          <w:p w14:paraId="0539B2E8" w14:textId="0805CEA2" w:rsidR="0002302B" w:rsidRPr="0002302B" w:rsidRDefault="0002302B" w:rsidP="0002302B">
            <w:pPr>
              <w:rPr>
                <w:b/>
                <w:bCs/>
              </w:rPr>
            </w:pPr>
          </w:p>
        </w:tc>
        <w:tc>
          <w:tcPr>
            <w:tcW w:w="0" w:type="auto"/>
            <w:vAlign w:val="center"/>
          </w:tcPr>
          <w:p w14:paraId="11911DDD" w14:textId="7ECFE15E" w:rsidR="0002302B" w:rsidRPr="0002302B" w:rsidRDefault="0002302B" w:rsidP="0002302B">
            <w:pPr>
              <w:rPr>
                <w:b/>
                <w:bCs/>
              </w:rPr>
            </w:pPr>
          </w:p>
        </w:tc>
        <w:tc>
          <w:tcPr>
            <w:tcW w:w="0" w:type="auto"/>
            <w:vAlign w:val="center"/>
          </w:tcPr>
          <w:p w14:paraId="073367E1" w14:textId="5F37E819" w:rsidR="0002302B" w:rsidRPr="0002302B" w:rsidRDefault="0002302B" w:rsidP="0002302B">
            <w:pPr>
              <w:rPr>
                <w:b/>
                <w:bCs/>
              </w:rPr>
            </w:pPr>
          </w:p>
        </w:tc>
        <w:tc>
          <w:tcPr>
            <w:tcW w:w="0" w:type="auto"/>
            <w:vAlign w:val="center"/>
          </w:tcPr>
          <w:p w14:paraId="5A24C5E1" w14:textId="7F32E995" w:rsidR="0002302B" w:rsidRPr="0002302B" w:rsidRDefault="0002302B" w:rsidP="0002302B">
            <w:pPr>
              <w:rPr>
                <w:b/>
                <w:bCs/>
              </w:rPr>
            </w:pPr>
          </w:p>
        </w:tc>
        <w:tc>
          <w:tcPr>
            <w:tcW w:w="0" w:type="auto"/>
            <w:vAlign w:val="center"/>
          </w:tcPr>
          <w:p w14:paraId="4FC829D8" w14:textId="591113D6" w:rsidR="0002302B" w:rsidRPr="0002302B" w:rsidRDefault="0002302B" w:rsidP="0002302B">
            <w:pPr>
              <w:rPr>
                <w:b/>
                <w:bCs/>
              </w:rPr>
            </w:pPr>
          </w:p>
        </w:tc>
        <w:tc>
          <w:tcPr>
            <w:tcW w:w="0" w:type="auto"/>
            <w:vAlign w:val="center"/>
          </w:tcPr>
          <w:p w14:paraId="4CFA2CE4" w14:textId="4A632862" w:rsidR="0002302B" w:rsidRPr="0002302B" w:rsidRDefault="0002302B" w:rsidP="0002302B">
            <w:pPr>
              <w:rPr>
                <w:b/>
                <w:bCs/>
              </w:rPr>
            </w:pPr>
          </w:p>
        </w:tc>
      </w:tr>
      <w:tr w:rsidR="0002302B" w:rsidRPr="0002302B" w14:paraId="2852A280" w14:textId="77777777" w:rsidTr="0002302B">
        <w:trPr>
          <w:tblCellSpacing w:w="15" w:type="dxa"/>
        </w:trPr>
        <w:tc>
          <w:tcPr>
            <w:tcW w:w="0" w:type="auto"/>
            <w:vAlign w:val="center"/>
          </w:tcPr>
          <w:p w14:paraId="6FFFEC28" w14:textId="27F459B8" w:rsidR="0002302B" w:rsidRPr="0002302B" w:rsidRDefault="0002302B" w:rsidP="0002302B">
            <w:pPr>
              <w:rPr>
                <w:b/>
                <w:bCs/>
              </w:rPr>
            </w:pPr>
          </w:p>
        </w:tc>
        <w:tc>
          <w:tcPr>
            <w:tcW w:w="0" w:type="auto"/>
            <w:vAlign w:val="center"/>
          </w:tcPr>
          <w:p w14:paraId="4813B051" w14:textId="6789AE65" w:rsidR="0002302B" w:rsidRPr="0002302B" w:rsidRDefault="0002302B" w:rsidP="0002302B">
            <w:pPr>
              <w:rPr>
                <w:b/>
                <w:bCs/>
              </w:rPr>
            </w:pPr>
          </w:p>
        </w:tc>
        <w:tc>
          <w:tcPr>
            <w:tcW w:w="0" w:type="auto"/>
            <w:vAlign w:val="center"/>
          </w:tcPr>
          <w:p w14:paraId="366001F2" w14:textId="214ECFE1" w:rsidR="0002302B" w:rsidRPr="0002302B" w:rsidRDefault="0002302B" w:rsidP="0002302B">
            <w:pPr>
              <w:rPr>
                <w:b/>
                <w:bCs/>
              </w:rPr>
            </w:pPr>
          </w:p>
        </w:tc>
        <w:tc>
          <w:tcPr>
            <w:tcW w:w="0" w:type="auto"/>
            <w:vAlign w:val="center"/>
          </w:tcPr>
          <w:p w14:paraId="1C3777AF" w14:textId="755A3922" w:rsidR="0002302B" w:rsidRPr="0002302B" w:rsidRDefault="0002302B" w:rsidP="0002302B">
            <w:pPr>
              <w:rPr>
                <w:b/>
                <w:bCs/>
              </w:rPr>
            </w:pPr>
          </w:p>
        </w:tc>
        <w:tc>
          <w:tcPr>
            <w:tcW w:w="0" w:type="auto"/>
            <w:vAlign w:val="center"/>
          </w:tcPr>
          <w:p w14:paraId="16F73517" w14:textId="580C926D" w:rsidR="0002302B" w:rsidRPr="0002302B" w:rsidRDefault="0002302B" w:rsidP="0002302B">
            <w:pPr>
              <w:rPr>
                <w:b/>
                <w:bCs/>
              </w:rPr>
            </w:pPr>
          </w:p>
        </w:tc>
        <w:tc>
          <w:tcPr>
            <w:tcW w:w="0" w:type="auto"/>
            <w:vAlign w:val="center"/>
          </w:tcPr>
          <w:p w14:paraId="24BC75E5" w14:textId="6D1EF792" w:rsidR="0002302B" w:rsidRPr="0002302B" w:rsidRDefault="0002302B" w:rsidP="0002302B">
            <w:pPr>
              <w:rPr>
                <w:b/>
                <w:bCs/>
              </w:rPr>
            </w:pPr>
          </w:p>
        </w:tc>
        <w:tc>
          <w:tcPr>
            <w:tcW w:w="0" w:type="auto"/>
            <w:vAlign w:val="center"/>
          </w:tcPr>
          <w:p w14:paraId="6D03910E" w14:textId="3FA30C63" w:rsidR="0002302B" w:rsidRPr="0002302B" w:rsidRDefault="0002302B" w:rsidP="0002302B">
            <w:pPr>
              <w:rPr>
                <w:b/>
                <w:bCs/>
              </w:rPr>
            </w:pPr>
          </w:p>
        </w:tc>
        <w:tc>
          <w:tcPr>
            <w:tcW w:w="0" w:type="auto"/>
            <w:vAlign w:val="center"/>
          </w:tcPr>
          <w:p w14:paraId="3CE0AF23" w14:textId="610CB5B0" w:rsidR="0002302B" w:rsidRPr="0002302B" w:rsidRDefault="0002302B" w:rsidP="0002302B">
            <w:pPr>
              <w:rPr>
                <w:b/>
                <w:bCs/>
              </w:rPr>
            </w:pPr>
          </w:p>
        </w:tc>
        <w:tc>
          <w:tcPr>
            <w:tcW w:w="0" w:type="auto"/>
            <w:vAlign w:val="center"/>
          </w:tcPr>
          <w:p w14:paraId="12AB9EAB" w14:textId="33BC7CCE" w:rsidR="0002302B" w:rsidRPr="0002302B" w:rsidRDefault="0002302B" w:rsidP="0002302B">
            <w:pPr>
              <w:rPr>
                <w:b/>
                <w:bCs/>
              </w:rPr>
            </w:pPr>
          </w:p>
        </w:tc>
        <w:tc>
          <w:tcPr>
            <w:tcW w:w="0" w:type="auto"/>
            <w:vAlign w:val="center"/>
          </w:tcPr>
          <w:p w14:paraId="5CF2CE80" w14:textId="6CCA9B80" w:rsidR="0002302B" w:rsidRPr="0002302B" w:rsidRDefault="0002302B" w:rsidP="0002302B">
            <w:pPr>
              <w:rPr>
                <w:b/>
                <w:bCs/>
              </w:rPr>
            </w:pPr>
          </w:p>
        </w:tc>
        <w:tc>
          <w:tcPr>
            <w:tcW w:w="0" w:type="auto"/>
            <w:vAlign w:val="center"/>
          </w:tcPr>
          <w:p w14:paraId="69E8F02B" w14:textId="6BC48260" w:rsidR="0002302B" w:rsidRPr="0002302B" w:rsidRDefault="0002302B" w:rsidP="0002302B">
            <w:pPr>
              <w:rPr>
                <w:b/>
                <w:bCs/>
              </w:rPr>
            </w:pPr>
          </w:p>
        </w:tc>
      </w:tr>
      <w:tr w:rsidR="0002302B" w:rsidRPr="0002302B" w14:paraId="5F357A3A" w14:textId="77777777" w:rsidTr="0002302B">
        <w:trPr>
          <w:tblCellSpacing w:w="15" w:type="dxa"/>
        </w:trPr>
        <w:tc>
          <w:tcPr>
            <w:tcW w:w="0" w:type="auto"/>
            <w:vAlign w:val="center"/>
          </w:tcPr>
          <w:p w14:paraId="0530CC2A" w14:textId="2D9599F1" w:rsidR="0002302B" w:rsidRPr="0002302B" w:rsidRDefault="0002302B" w:rsidP="0002302B">
            <w:pPr>
              <w:rPr>
                <w:b/>
                <w:bCs/>
              </w:rPr>
            </w:pPr>
          </w:p>
        </w:tc>
        <w:tc>
          <w:tcPr>
            <w:tcW w:w="0" w:type="auto"/>
            <w:vAlign w:val="center"/>
          </w:tcPr>
          <w:p w14:paraId="3C151B8F" w14:textId="5A69F2D4" w:rsidR="0002302B" w:rsidRPr="0002302B" w:rsidRDefault="0002302B" w:rsidP="0002302B">
            <w:pPr>
              <w:rPr>
                <w:b/>
                <w:bCs/>
              </w:rPr>
            </w:pPr>
          </w:p>
        </w:tc>
        <w:tc>
          <w:tcPr>
            <w:tcW w:w="0" w:type="auto"/>
            <w:vAlign w:val="center"/>
          </w:tcPr>
          <w:p w14:paraId="10CF0E8D" w14:textId="4A3E7DB9" w:rsidR="0002302B" w:rsidRPr="0002302B" w:rsidRDefault="0002302B" w:rsidP="0002302B">
            <w:pPr>
              <w:rPr>
                <w:b/>
                <w:bCs/>
              </w:rPr>
            </w:pPr>
          </w:p>
        </w:tc>
        <w:tc>
          <w:tcPr>
            <w:tcW w:w="0" w:type="auto"/>
            <w:vAlign w:val="center"/>
          </w:tcPr>
          <w:p w14:paraId="726DE347" w14:textId="6852C438" w:rsidR="0002302B" w:rsidRPr="0002302B" w:rsidRDefault="0002302B" w:rsidP="0002302B">
            <w:pPr>
              <w:rPr>
                <w:b/>
                <w:bCs/>
              </w:rPr>
            </w:pPr>
          </w:p>
        </w:tc>
        <w:tc>
          <w:tcPr>
            <w:tcW w:w="0" w:type="auto"/>
            <w:vAlign w:val="center"/>
          </w:tcPr>
          <w:p w14:paraId="7CB51380" w14:textId="61969158" w:rsidR="0002302B" w:rsidRPr="0002302B" w:rsidRDefault="0002302B" w:rsidP="0002302B">
            <w:pPr>
              <w:rPr>
                <w:b/>
                <w:bCs/>
              </w:rPr>
            </w:pPr>
          </w:p>
        </w:tc>
        <w:tc>
          <w:tcPr>
            <w:tcW w:w="0" w:type="auto"/>
            <w:vAlign w:val="center"/>
          </w:tcPr>
          <w:p w14:paraId="49BA0751" w14:textId="0FC70850" w:rsidR="0002302B" w:rsidRPr="0002302B" w:rsidRDefault="0002302B" w:rsidP="0002302B">
            <w:pPr>
              <w:rPr>
                <w:b/>
                <w:bCs/>
              </w:rPr>
            </w:pPr>
          </w:p>
        </w:tc>
        <w:tc>
          <w:tcPr>
            <w:tcW w:w="0" w:type="auto"/>
            <w:vAlign w:val="center"/>
          </w:tcPr>
          <w:p w14:paraId="00B784F9" w14:textId="78E54CFA" w:rsidR="0002302B" w:rsidRPr="0002302B" w:rsidRDefault="0002302B" w:rsidP="0002302B">
            <w:pPr>
              <w:rPr>
                <w:b/>
                <w:bCs/>
              </w:rPr>
            </w:pPr>
          </w:p>
        </w:tc>
        <w:tc>
          <w:tcPr>
            <w:tcW w:w="0" w:type="auto"/>
            <w:vAlign w:val="center"/>
          </w:tcPr>
          <w:p w14:paraId="1B74F011" w14:textId="5E9E45B6" w:rsidR="0002302B" w:rsidRPr="0002302B" w:rsidRDefault="0002302B" w:rsidP="0002302B">
            <w:pPr>
              <w:rPr>
                <w:b/>
                <w:bCs/>
              </w:rPr>
            </w:pPr>
          </w:p>
        </w:tc>
        <w:tc>
          <w:tcPr>
            <w:tcW w:w="0" w:type="auto"/>
            <w:vAlign w:val="center"/>
          </w:tcPr>
          <w:p w14:paraId="702A8B13" w14:textId="286C524E" w:rsidR="0002302B" w:rsidRPr="0002302B" w:rsidRDefault="0002302B" w:rsidP="0002302B">
            <w:pPr>
              <w:rPr>
                <w:b/>
                <w:bCs/>
              </w:rPr>
            </w:pPr>
          </w:p>
        </w:tc>
        <w:tc>
          <w:tcPr>
            <w:tcW w:w="0" w:type="auto"/>
            <w:vAlign w:val="center"/>
          </w:tcPr>
          <w:p w14:paraId="2B264782" w14:textId="2330F679" w:rsidR="0002302B" w:rsidRPr="0002302B" w:rsidRDefault="0002302B" w:rsidP="0002302B">
            <w:pPr>
              <w:rPr>
                <w:b/>
                <w:bCs/>
              </w:rPr>
            </w:pPr>
          </w:p>
        </w:tc>
        <w:tc>
          <w:tcPr>
            <w:tcW w:w="0" w:type="auto"/>
            <w:vAlign w:val="center"/>
          </w:tcPr>
          <w:p w14:paraId="76922229" w14:textId="6422B970" w:rsidR="0002302B" w:rsidRPr="0002302B" w:rsidRDefault="0002302B" w:rsidP="0002302B">
            <w:pPr>
              <w:rPr>
                <w:b/>
                <w:bCs/>
              </w:rPr>
            </w:pPr>
          </w:p>
        </w:tc>
      </w:tr>
    </w:tbl>
    <w:p w14:paraId="4F9B7D27" w14:textId="77777777" w:rsidR="008200DD" w:rsidRDefault="008200DD">
      <w:pPr>
        <w:rPr>
          <w:b/>
          <w:bCs/>
        </w:rPr>
      </w:pPr>
    </w:p>
    <w:sectPr w:rsidR="008200D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B0CA6" w14:textId="77777777" w:rsidR="00BD6B80" w:rsidRDefault="00BD6B80" w:rsidP="008200DD">
      <w:r>
        <w:separator/>
      </w:r>
    </w:p>
  </w:endnote>
  <w:endnote w:type="continuationSeparator" w:id="0">
    <w:p w14:paraId="5A11E206" w14:textId="77777777" w:rsidR="00BD6B80" w:rsidRDefault="00BD6B8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ACE70" w14:textId="77777777" w:rsidR="00BD6B80" w:rsidRDefault="00BD6B80" w:rsidP="008200DD">
      <w:r>
        <w:separator/>
      </w:r>
    </w:p>
  </w:footnote>
  <w:footnote w:type="continuationSeparator" w:id="0">
    <w:p w14:paraId="1E01D151" w14:textId="77777777" w:rsidR="00BD6B80" w:rsidRDefault="00BD6B8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rsidRPr="00DC627B">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3B66A6"/>
    <w:multiLevelType w:val="multilevel"/>
    <w:tmpl w:val="764A6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302B"/>
    <w:rsid w:val="00042E3A"/>
    <w:rsid w:val="000826C2"/>
    <w:rsid w:val="000842DE"/>
    <w:rsid w:val="000C35EF"/>
    <w:rsid w:val="000F781D"/>
    <w:rsid w:val="00154FD6"/>
    <w:rsid w:val="001866A0"/>
    <w:rsid w:val="001F00F2"/>
    <w:rsid w:val="0023660D"/>
    <w:rsid w:val="00236842"/>
    <w:rsid w:val="00243E96"/>
    <w:rsid w:val="00290F75"/>
    <w:rsid w:val="003B39DF"/>
    <w:rsid w:val="003D5955"/>
    <w:rsid w:val="003E67AB"/>
    <w:rsid w:val="0040108B"/>
    <w:rsid w:val="00407D60"/>
    <w:rsid w:val="00475ABF"/>
    <w:rsid w:val="004D28AA"/>
    <w:rsid w:val="004D7824"/>
    <w:rsid w:val="00512F30"/>
    <w:rsid w:val="00547A04"/>
    <w:rsid w:val="00582A4D"/>
    <w:rsid w:val="00593DDE"/>
    <w:rsid w:val="005B1C41"/>
    <w:rsid w:val="00615A81"/>
    <w:rsid w:val="00623D7C"/>
    <w:rsid w:val="00671351"/>
    <w:rsid w:val="00684632"/>
    <w:rsid w:val="006A1E1B"/>
    <w:rsid w:val="006B6729"/>
    <w:rsid w:val="006E2F61"/>
    <w:rsid w:val="006E56E0"/>
    <w:rsid w:val="00714032"/>
    <w:rsid w:val="007169FD"/>
    <w:rsid w:val="007E2254"/>
    <w:rsid w:val="008200DD"/>
    <w:rsid w:val="00835C61"/>
    <w:rsid w:val="00853D18"/>
    <w:rsid w:val="008E3906"/>
    <w:rsid w:val="008E5A0B"/>
    <w:rsid w:val="0095487D"/>
    <w:rsid w:val="009749B7"/>
    <w:rsid w:val="009A65B8"/>
    <w:rsid w:val="009C61F4"/>
    <w:rsid w:val="009F3DE8"/>
    <w:rsid w:val="00A65C12"/>
    <w:rsid w:val="00AC4531"/>
    <w:rsid w:val="00B30B17"/>
    <w:rsid w:val="00B7748E"/>
    <w:rsid w:val="00B952AB"/>
    <w:rsid w:val="00BB09DF"/>
    <w:rsid w:val="00BD6B80"/>
    <w:rsid w:val="00BF2D79"/>
    <w:rsid w:val="00C1474C"/>
    <w:rsid w:val="00C17A6A"/>
    <w:rsid w:val="00C66BBB"/>
    <w:rsid w:val="00C84B5B"/>
    <w:rsid w:val="00CE2801"/>
    <w:rsid w:val="00D1244C"/>
    <w:rsid w:val="00D279A8"/>
    <w:rsid w:val="00D52BA4"/>
    <w:rsid w:val="00DA5A6F"/>
    <w:rsid w:val="00DC1973"/>
    <w:rsid w:val="00DC627B"/>
    <w:rsid w:val="00DF43BB"/>
    <w:rsid w:val="00E66822"/>
    <w:rsid w:val="00E929DA"/>
    <w:rsid w:val="00FB7C08"/>
    <w:rsid w:val="00FC166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5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1173</Words>
  <Characters>7315</Characters>
  <Application>Microsoft Office Word</Application>
  <DocSecurity>0</DocSecurity>
  <Lines>457</Lines>
  <Paragraphs>326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10</cp:revision>
  <dcterms:created xsi:type="dcterms:W3CDTF">2025-09-01T07:19:00Z</dcterms:created>
  <dcterms:modified xsi:type="dcterms:W3CDTF">2025-09-01T09:28:00Z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36360590-17e2-4731-bb34-516fab4647f6</vt:lpwstr>
  </property>
</Properties>
</file>